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ascii="华文中宋" w:hAnsi="华文中宋" w:eastAsia="华文中宋"/>
          <w:b/>
          <w:sz w:val="32"/>
          <w:szCs w:val="28"/>
        </w:rPr>
        <w:t>光电学院</w:t>
      </w:r>
      <w:r>
        <w:rPr>
          <w:rFonts w:hint="eastAsia" w:ascii="华文中宋" w:hAnsi="华文中宋" w:eastAsia="华文中宋"/>
          <w:b/>
          <w:sz w:val="32"/>
          <w:szCs w:val="28"/>
        </w:rPr>
        <w:t xml:space="preserve"> 测试与信息工程系 </w:t>
      </w:r>
      <w:r>
        <w:rPr>
          <w:rFonts w:ascii="华文中宋" w:hAnsi="华文中宋" w:eastAsia="华文中宋"/>
          <w:b/>
          <w:sz w:val="32"/>
          <w:szCs w:val="28"/>
        </w:rPr>
        <w:t>硕士生导师情况表</w:t>
      </w:r>
    </w:p>
    <w:p>
      <w:pPr>
        <w:spacing w:after="62" w:afterLines="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</w:t>
      </w:r>
      <w:r>
        <w:rPr>
          <w:rFonts w:hint="eastAsia" w:eastAsiaTheme="minorEastAsia"/>
          <w:b/>
          <w:sz w:val="28"/>
          <w:szCs w:val="28"/>
        </w:rPr>
        <w:t>学硕：仪器科学与技术、</w:t>
      </w:r>
      <w:r>
        <w:rPr>
          <w:rFonts w:eastAsiaTheme="minorEastAsia"/>
          <w:b/>
          <w:sz w:val="28"/>
          <w:szCs w:val="28"/>
        </w:rPr>
        <w:t>信息与通信工程</w:t>
      </w:r>
      <w:r>
        <w:rPr>
          <w:rFonts w:hint="eastAsia" w:eastAsiaTheme="minorEastAsia"/>
          <w:b/>
          <w:sz w:val="28"/>
          <w:szCs w:val="28"/>
        </w:rPr>
        <w:t>；专硕：电子信息—</w:t>
      </w:r>
      <w:r>
        <w:rPr>
          <w:rFonts w:eastAsiaTheme="minorEastAsia"/>
          <w:b/>
          <w:sz w:val="28"/>
          <w:szCs w:val="28"/>
        </w:rPr>
        <w:t>仪器仪表工程)</w:t>
      </w:r>
    </w:p>
    <w:tbl>
      <w:tblPr>
        <w:tblStyle w:val="5"/>
        <w:tblW w:w="13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44"/>
        <w:gridCol w:w="1348"/>
        <w:gridCol w:w="1433"/>
        <w:gridCol w:w="1502"/>
        <w:gridCol w:w="4298"/>
        <w:gridCol w:w="2569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归属学科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兼职学科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专硕学科</w:t>
            </w:r>
          </w:p>
        </w:tc>
        <w:tc>
          <w:tcPr>
            <w:tcW w:w="429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研究方向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黄影平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模式识别、计算机视觉、测试检测技术、汽车电子系统仿真、故障诊断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huangyingping@usst.edu.cn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杨晖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光电精密测试技术与仪器、颗粒技术、生物医学光子学、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>机器学习、</w:t>
            </w:r>
            <w:r>
              <w:rPr>
                <w:rFonts w:eastAsiaTheme="minorEastAsia"/>
                <w:color w:val="auto"/>
                <w:szCs w:val="21"/>
              </w:rPr>
              <w:t>大数据技术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yanghui@usst.edu.cn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陈麟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kern w:val="0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bCs/>
                <w:szCs w:val="21"/>
                <w:lang w:val="zh-CN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光通信、太赫兹通信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mulzero@gmail.com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秦川</w:t>
            </w:r>
          </w:p>
        </w:tc>
        <w:tc>
          <w:tcPr>
            <w:tcW w:w="1344" w:type="dxa"/>
            <w:vAlign w:val="center"/>
          </w:tcPr>
          <w:p>
            <w:pPr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数字图像处理、多媒体信息安全、深度学习、AI安全、加密域信号处理、信息隐藏、数字取证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qin@usst.edu.cn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张荣福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spacing w:before="30" w:after="30" w:line="375" w:lineRule="atLeast"/>
              <w:ind w:right="30" w:rightChars="0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光电检测系统、图像处理与应用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Theme="minorEastAsia"/>
                <w:szCs w:val="21"/>
                <w:highlight w:val="none"/>
              </w:rPr>
              <w:t>zrf@usst.edu.cn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高秀敏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spacing w:before="30" w:after="30" w:line="375" w:lineRule="atLeast"/>
              <w:ind w:right="30" w:rightChars="0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仪器科学与技术、传感技术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gxm@usst.edu.cn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简献忠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kern w:val="0"/>
                <w:szCs w:val="21"/>
              </w:rPr>
              <w:t>嵌入式系统设计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信号处理技术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智能算法应用与实现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人工智能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jianxz@usst.edu.cn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戴博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spacing w:before="30" w:after="30" w:line="375" w:lineRule="atLeast"/>
              <w:ind w:right="30" w:rightChars="0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微纳加工、光流控技术、光学成像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lioneldai2014@163.com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孙玉国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物联网</w:t>
            </w:r>
            <w:r>
              <w:rPr>
                <w:rFonts w:hint="eastAsia" w:eastAsiaTheme="minorEastAsia"/>
                <w:color w:val="auto"/>
                <w:szCs w:val="21"/>
              </w:rPr>
              <w:t>技术、</w:t>
            </w:r>
            <w:r>
              <w:rPr>
                <w:rFonts w:eastAsiaTheme="minorEastAsia"/>
                <w:color w:val="auto"/>
                <w:szCs w:val="21"/>
              </w:rPr>
              <w:t>机器人</w:t>
            </w:r>
            <w:r>
              <w:rPr>
                <w:rFonts w:hint="eastAsia" w:eastAsiaTheme="minorEastAsia"/>
                <w:color w:val="auto"/>
                <w:szCs w:val="21"/>
              </w:rPr>
              <w:t>控制、水声通信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sunyuguo@usst.edu.cn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陈晓荣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机器视觉，自动检测技术，信息获取与处理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fldChar w:fldCharType="begin"/>
            </w:r>
            <w:r>
              <w:instrText xml:space="preserve"> HYPERLINK "mailto:chenxr@usst.edu.cn" </w:instrText>
            </w:r>
            <w:r>
              <w:fldChar w:fldCharType="separate"/>
            </w:r>
            <w:r>
              <w:rPr>
                <w:rFonts w:eastAsiaTheme="minorEastAsia"/>
                <w:szCs w:val="21"/>
              </w:rPr>
              <w:t>chenxr@usst.edu.cn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华云松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在线检测技术及装置、精密仪器及测试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hyuns_yz@163.com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常敏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信号处理、光电检测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changmin@usst.edu.cn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金晅宏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机器视觉、信息获取与处理、在线检测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judithking@vip.sina.com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应捷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hint="eastAsia" w:eastAsiaTheme="minorEastAsia"/>
                <w:color w:val="auto"/>
                <w:szCs w:val="21"/>
              </w:rPr>
              <w:t>智能检测与模式识别技术，机器视觉，机器学习，医学图像处理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yingjsh@163.com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杨海马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光电智能仪器、光量子通信及SPR传感、3D测量及重建、图像辅助信息处理技术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snowyhm@sina.com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范彦平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信息获取与处理、先进传感技术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fypofcas@163.com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刘宏业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机械测试理论与技术、超声无损检测新技术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liuhongye@usst.edu.cn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施伟斌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无线传感器网络、物联网与嵌入式系统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shiweibin@usst.edu.cn</w:t>
            </w:r>
          </w:p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马佩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生物医学光学成像及检测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Peima@usst.edu.cn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袁明辉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  <w:lang w:val="zh-CN"/>
              </w:rPr>
              <w:t>信息与通信工程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太赫兹功能器件及工程技术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yuan.minghui@163.com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李筠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信息获取与处理、自动检测技术、SPR传感、三维测量及重建技术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lijuny@usst.edu.cn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曹民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高级工程师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color w:val="0D0D0D"/>
                <w:szCs w:val="21"/>
              </w:rPr>
              <w:t>港机及系泊自动化、电动汽车驱动及充电、汽车灯光及悬架控制、检测仪器及认证认可等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mincao@usst.edu.cn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郭心悦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信息处理、编码技术、无线通信技术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xinyueguo@usst.edu.cn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王凯民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信号处理技术；光流控技术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greenpepper_wang@outlook.com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姚恒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多媒体信息安全、图像处理与模式识别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hyao@usst.edu.cn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胡兴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计算机视觉，智能驾驶，机器学习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huxing@usst.edu.cn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金涛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0" w:after="30" w:line="375" w:lineRule="atLeast"/>
              <w:ind w:right="3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</w:rPr>
              <w:t>精密</w:t>
            </w:r>
            <w:r>
              <w:rPr>
                <w:rFonts w:hint="eastAsia" w:eastAsiaTheme="minorEastAsia"/>
                <w:szCs w:val="21"/>
                <w:lang w:eastAsia="zh-CN"/>
              </w:rPr>
              <w:t>干涉</w:t>
            </w:r>
            <w:r>
              <w:rPr>
                <w:rFonts w:eastAsiaTheme="minorEastAsia"/>
                <w:szCs w:val="21"/>
              </w:rPr>
              <w:t>测量</w:t>
            </w:r>
            <w:r>
              <w:rPr>
                <w:rFonts w:hint="eastAsia" w:eastAsiaTheme="minorEastAsia"/>
                <w:szCs w:val="21"/>
                <w:lang w:eastAsia="zh-CN"/>
              </w:rPr>
              <w:t>、眼视光学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jintao@usst.edu.cn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乐燕芬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物联网、无线传感器网络、纳米测量技术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leyanfen@usst.edu.cn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肖江南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助理研究员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spacing w:before="30" w:after="30" w:line="375" w:lineRule="atLeast"/>
              <w:ind w:right="30" w:rightChars="0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高速无线通信，高速光纤通信，光载无线通信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jiangnanxiao@usst.edu.cn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汪伟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医学影像处理与分析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医用机器人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现代测控技术与系统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wei.wang@usst.edu.cn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肖儿良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hint="eastAsia" w:eastAsiaTheme="minorEastAsia"/>
                <w:color w:val="auto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控制科学与工程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图像处理</w:t>
            </w:r>
            <w:r>
              <w:rPr>
                <w:rFonts w:hint="eastAsia" w:eastAsiaTheme="minorEastAsia"/>
                <w:color w:val="auto"/>
                <w:szCs w:val="21"/>
              </w:rPr>
              <w:t>,</w:t>
            </w:r>
            <w:r>
              <w:rPr>
                <w:rFonts w:eastAsiaTheme="minorEastAsia"/>
                <w:color w:val="auto"/>
                <w:szCs w:val="21"/>
              </w:rPr>
              <w:t xml:space="preserve"> 机器学习</w:t>
            </w:r>
            <w:r>
              <w:rPr>
                <w:rFonts w:hint="eastAsia" w:eastAsiaTheme="minorEastAsia"/>
                <w:color w:val="auto"/>
                <w:szCs w:val="21"/>
              </w:rPr>
              <w:t>，国产D</w:t>
            </w:r>
            <w:r>
              <w:rPr>
                <w:rFonts w:eastAsiaTheme="minorEastAsia"/>
                <w:color w:val="auto"/>
                <w:szCs w:val="21"/>
              </w:rPr>
              <w:t>SP/FPGA</w:t>
            </w:r>
            <w:r>
              <w:rPr>
                <w:rFonts w:hint="eastAsia" w:eastAsiaTheme="minorEastAsia"/>
                <w:color w:val="auto"/>
                <w:szCs w:val="21"/>
              </w:rPr>
              <w:t>信号处理平台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xiaoerliang@126.com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陈辉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微纳光电功能材料与器件、光学成像与检测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chenhui@usst.edu.cn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李阳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eastAsia="zh-CN"/>
              </w:rPr>
              <w:t>弱磁传感技术，光电检测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liyang@usst.edu.cn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2" w:hRule="atLeast"/>
          <w:jc w:val="center"/>
        </w:trPr>
        <w:tc>
          <w:tcPr>
            <w:tcW w:w="1367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sz w:val="28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2"/>
              </w:rPr>
              <w:t>学科兼职导师：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顾敏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hint="eastAsia" w:eastAsiaTheme="minorEastAsia"/>
                <w:color w:val="auto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color w:val="auto"/>
                <w:szCs w:val="21"/>
              </w:rPr>
            </w:pPr>
            <w:r>
              <w:rPr>
                <w:rFonts w:eastAsiaTheme="minorEastAsia"/>
                <w:color w:val="auto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人工智能纳米光子学；生物光子学；光信息存储；纳米全息显示；光子晶体；光伏及太阳能储能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ywang0606@usst.edu.cn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韩森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spacing w:line="300" w:lineRule="atLeas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光学干涉技术、纳米测量技术、精密光学仪器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senhanemail@126.com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马军山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张凤登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分布式控制网络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车载现场总线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自动化系统中的WEB技术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嵌入式系统与智能自动化装置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fdzhang@usst.edu.cn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郭汉明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朱亦鸣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郑继红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王巍琳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陈虬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王子栋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张轩雄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光学工程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微电子机械系统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半导体传感器技术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xxzhang@usst.edu.cn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陈胜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图像处理与分析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计算机视觉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AI辅助诊断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医学成像技术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chnshn@hotmail.com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于莲芝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电子信息 - 仪器仪表工程、控制工程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自动检测技术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智能微机电系统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微特机器人技术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智能控制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yulianzhi@usst.edu.cn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苏湛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讲师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智能控制理论及应用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多智能体系统的协同控制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复杂网络的探测与建模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"https://mail.usst.edu.cn/coremail/XT3/pab/view.jsp?sid=BAjQDaTTIhBGzQNTwyTTQwSrYCglonJQ&amp;totalCount=14&amp;view_no=3&amp;puid=25&amp;gid=migration_20131219150600143" </w:instrText>
            </w:r>
            <w:r>
              <w:fldChar w:fldCharType="separate"/>
            </w:r>
            <w:r>
              <w:rPr>
                <w:rFonts w:eastAsiaTheme="minorEastAsia"/>
                <w:szCs w:val="21"/>
              </w:rPr>
              <w:t>suzhan@usst.edu.cn</w:t>
            </w:r>
            <w:r>
              <w:rPr>
                <w:rFonts w:eastAsia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肖建力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电子信息 - 仪器仪表工程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kern w:val="0"/>
                <w:szCs w:val="21"/>
              </w:rPr>
              <w:t>数据挖掘与大数据技术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计算机视觉与机器学习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智能交通与智慧城市</w:t>
            </w:r>
          </w:p>
        </w:tc>
        <w:tc>
          <w:tcPr>
            <w:tcW w:w="2569" w:type="dxa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Theme="minorEastAsia"/>
                <w:szCs w:val="21"/>
              </w:rPr>
              <w:t>audyxiao@126.com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陈胜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控制科学与工程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仪器科学与技术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王宁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</w:rPr>
              <w:t>信息与通信工程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98" w:type="dxa"/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jc w:val="center"/>
        <w:rPr>
          <w:rFonts w:eastAsiaTheme="minorEastAsia"/>
          <w:b/>
          <w:bCs/>
          <w:sz w:val="32"/>
          <w:szCs w:val="32"/>
        </w:rPr>
      </w:pPr>
      <w:r>
        <w:rPr>
          <w:rFonts w:hint="eastAsia" w:eastAsiaTheme="minorEastAsia"/>
          <w:b/>
          <w:bCs/>
          <w:sz w:val="32"/>
          <w:szCs w:val="32"/>
        </w:rPr>
        <w:t>中科院联合培养导师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5"/>
        <w:tblW w:w="15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44"/>
        <w:gridCol w:w="1348"/>
        <w:gridCol w:w="1433"/>
        <w:gridCol w:w="1502"/>
        <w:gridCol w:w="3523"/>
        <w:gridCol w:w="334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归属学科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兼职学科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专硕学科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研究方向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电子邮箱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校内导师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张亮(中科院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  <w:t>技术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物理所）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研究员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信息与通信工程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空间量子通信与光通信系统技术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z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hliang@mail.sitp.ac.cn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杨海马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bookmarkStart w:id="0" w:name="_GoBack"/>
      <w:bookmarkEnd w:id="0"/>
    </w:p>
    <w:sectPr>
      <w:pgSz w:w="16838" w:h="11906" w:orient="landscape"/>
      <w:pgMar w:top="851" w:right="1440" w:bottom="851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1"/>
    <w:rsid w:val="00001F7A"/>
    <w:rsid w:val="00004DD9"/>
    <w:rsid w:val="00017099"/>
    <w:rsid w:val="00023782"/>
    <w:rsid w:val="00023EFB"/>
    <w:rsid w:val="000326A7"/>
    <w:rsid w:val="00033A2A"/>
    <w:rsid w:val="000440BE"/>
    <w:rsid w:val="00067F90"/>
    <w:rsid w:val="000763E1"/>
    <w:rsid w:val="0008520E"/>
    <w:rsid w:val="00085F12"/>
    <w:rsid w:val="0009459D"/>
    <w:rsid w:val="000B11F2"/>
    <w:rsid w:val="000C4849"/>
    <w:rsid w:val="000D5126"/>
    <w:rsid w:val="000D775D"/>
    <w:rsid w:val="000E21FA"/>
    <w:rsid w:val="000E3450"/>
    <w:rsid w:val="000E4E61"/>
    <w:rsid w:val="00100DBD"/>
    <w:rsid w:val="00114DB9"/>
    <w:rsid w:val="00116F92"/>
    <w:rsid w:val="001228EA"/>
    <w:rsid w:val="00124AC0"/>
    <w:rsid w:val="0013312A"/>
    <w:rsid w:val="00146E7E"/>
    <w:rsid w:val="001805C3"/>
    <w:rsid w:val="00182208"/>
    <w:rsid w:val="001A69AD"/>
    <w:rsid w:val="001B1CAD"/>
    <w:rsid w:val="001B4EFD"/>
    <w:rsid w:val="001C19E1"/>
    <w:rsid w:val="001C21FF"/>
    <w:rsid w:val="001C62B4"/>
    <w:rsid w:val="001D787B"/>
    <w:rsid w:val="001D7AF8"/>
    <w:rsid w:val="001E39B4"/>
    <w:rsid w:val="001E6424"/>
    <w:rsid w:val="001F04F3"/>
    <w:rsid w:val="00202E16"/>
    <w:rsid w:val="002042C5"/>
    <w:rsid w:val="00213D58"/>
    <w:rsid w:val="0023059E"/>
    <w:rsid w:val="002531D3"/>
    <w:rsid w:val="002546F0"/>
    <w:rsid w:val="00290760"/>
    <w:rsid w:val="002A2654"/>
    <w:rsid w:val="002B5FDF"/>
    <w:rsid w:val="002B6884"/>
    <w:rsid w:val="002C07C9"/>
    <w:rsid w:val="002E1138"/>
    <w:rsid w:val="002E264A"/>
    <w:rsid w:val="002E7F8C"/>
    <w:rsid w:val="002F26B3"/>
    <w:rsid w:val="00302B16"/>
    <w:rsid w:val="00332887"/>
    <w:rsid w:val="00333F7D"/>
    <w:rsid w:val="003352EC"/>
    <w:rsid w:val="00344456"/>
    <w:rsid w:val="00345410"/>
    <w:rsid w:val="003455FA"/>
    <w:rsid w:val="00354F5F"/>
    <w:rsid w:val="00360C56"/>
    <w:rsid w:val="0038193C"/>
    <w:rsid w:val="003C0264"/>
    <w:rsid w:val="003D7C52"/>
    <w:rsid w:val="00401371"/>
    <w:rsid w:val="00403894"/>
    <w:rsid w:val="0040483B"/>
    <w:rsid w:val="00426A58"/>
    <w:rsid w:val="004363BD"/>
    <w:rsid w:val="00441333"/>
    <w:rsid w:val="00442016"/>
    <w:rsid w:val="00443CC5"/>
    <w:rsid w:val="00446A5F"/>
    <w:rsid w:val="004708BD"/>
    <w:rsid w:val="00476D0D"/>
    <w:rsid w:val="0048484C"/>
    <w:rsid w:val="00490989"/>
    <w:rsid w:val="00491A20"/>
    <w:rsid w:val="004A07EE"/>
    <w:rsid w:val="004C1C61"/>
    <w:rsid w:val="004E0F19"/>
    <w:rsid w:val="004E62FD"/>
    <w:rsid w:val="00516853"/>
    <w:rsid w:val="00521A33"/>
    <w:rsid w:val="00525DAA"/>
    <w:rsid w:val="005311D5"/>
    <w:rsid w:val="0053341A"/>
    <w:rsid w:val="005450A4"/>
    <w:rsid w:val="00545B8A"/>
    <w:rsid w:val="00547D0D"/>
    <w:rsid w:val="00554075"/>
    <w:rsid w:val="00573071"/>
    <w:rsid w:val="005913C3"/>
    <w:rsid w:val="005A6A13"/>
    <w:rsid w:val="005C6C87"/>
    <w:rsid w:val="005D013C"/>
    <w:rsid w:val="005D029B"/>
    <w:rsid w:val="005D3EAC"/>
    <w:rsid w:val="005E049B"/>
    <w:rsid w:val="00614B8E"/>
    <w:rsid w:val="00620BD0"/>
    <w:rsid w:val="00627E5C"/>
    <w:rsid w:val="00644D95"/>
    <w:rsid w:val="00646C97"/>
    <w:rsid w:val="00665212"/>
    <w:rsid w:val="00682657"/>
    <w:rsid w:val="00686F5A"/>
    <w:rsid w:val="006879FD"/>
    <w:rsid w:val="00690F85"/>
    <w:rsid w:val="006920F8"/>
    <w:rsid w:val="00695B0A"/>
    <w:rsid w:val="006A4D65"/>
    <w:rsid w:val="006B0A13"/>
    <w:rsid w:val="006C3EF3"/>
    <w:rsid w:val="006D6BAD"/>
    <w:rsid w:val="006E2261"/>
    <w:rsid w:val="006E2FA5"/>
    <w:rsid w:val="006E47C9"/>
    <w:rsid w:val="00701548"/>
    <w:rsid w:val="007344B6"/>
    <w:rsid w:val="00753B60"/>
    <w:rsid w:val="00774420"/>
    <w:rsid w:val="00775CD4"/>
    <w:rsid w:val="007B2904"/>
    <w:rsid w:val="007C2C4C"/>
    <w:rsid w:val="007D0899"/>
    <w:rsid w:val="007D69BD"/>
    <w:rsid w:val="007E3178"/>
    <w:rsid w:val="007E6938"/>
    <w:rsid w:val="00816578"/>
    <w:rsid w:val="00817BD7"/>
    <w:rsid w:val="0082399D"/>
    <w:rsid w:val="00831F69"/>
    <w:rsid w:val="00832D75"/>
    <w:rsid w:val="00836EA0"/>
    <w:rsid w:val="00840D81"/>
    <w:rsid w:val="00843C6B"/>
    <w:rsid w:val="00843F43"/>
    <w:rsid w:val="00851919"/>
    <w:rsid w:val="00856147"/>
    <w:rsid w:val="00864695"/>
    <w:rsid w:val="00873CEE"/>
    <w:rsid w:val="00882B66"/>
    <w:rsid w:val="008911AB"/>
    <w:rsid w:val="00893EC0"/>
    <w:rsid w:val="008E2432"/>
    <w:rsid w:val="00902464"/>
    <w:rsid w:val="0091637D"/>
    <w:rsid w:val="00944D71"/>
    <w:rsid w:val="00946785"/>
    <w:rsid w:val="00971AB9"/>
    <w:rsid w:val="00981487"/>
    <w:rsid w:val="00990F2D"/>
    <w:rsid w:val="009B15D3"/>
    <w:rsid w:val="009B6DB4"/>
    <w:rsid w:val="009B72AD"/>
    <w:rsid w:val="009C0C7E"/>
    <w:rsid w:val="009D1587"/>
    <w:rsid w:val="009D57B4"/>
    <w:rsid w:val="009D6389"/>
    <w:rsid w:val="009E486D"/>
    <w:rsid w:val="009E67DD"/>
    <w:rsid w:val="009F6353"/>
    <w:rsid w:val="00A31382"/>
    <w:rsid w:val="00A53203"/>
    <w:rsid w:val="00A533E2"/>
    <w:rsid w:val="00A53ABC"/>
    <w:rsid w:val="00A93AFD"/>
    <w:rsid w:val="00A959D5"/>
    <w:rsid w:val="00AA5553"/>
    <w:rsid w:val="00AD3126"/>
    <w:rsid w:val="00AF3C47"/>
    <w:rsid w:val="00B002FF"/>
    <w:rsid w:val="00B02D6C"/>
    <w:rsid w:val="00B070A8"/>
    <w:rsid w:val="00B164FF"/>
    <w:rsid w:val="00B33FCA"/>
    <w:rsid w:val="00B522C3"/>
    <w:rsid w:val="00B85424"/>
    <w:rsid w:val="00B87A74"/>
    <w:rsid w:val="00BA7005"/>
    <w:rsid w:val="00BB7040"/>
    <w:rsid w:val="00BC310C"/>
    <w:rsid w:val="00BC4853"/>
    <w:rsid w:val="00BD22CB"/>
    <w:rsid w:val="00BD51DF"/>
    <w:rsid w:val="00BE31BF"/>
    <w:rsid w:val="00C01847"/>
    <w:rsid w:val="00C0545C"/>
    <w:rsid w:val="00C17560"/>
    <w:rsid w:val="00C211BD"/>
    <w:rsid w:val="00C22A14"/>
    <w:rsid w:val="00C4462F"/>
    <w:rsid w:val="00C47630"/>
    <w:rsid w:val="00C507F9"/>
    <w:rsid w:val="00C55A2F"/>
    <w:rsid w:val="00C60715"/>
    <w:rsid w:val="00C70C69"/>
    <w:rsid w:val="00C715CF"/>
    <w:rsid w:val="00C73BCA"/>
    <w:rsid w:val="00C763B4"/>
    <w:rsid w:val="00CB5342"/>
    <w:rsid w:val="00CB5A96"/>
    <w:rsid w:val="00CE23ED"/>
    <w:rsid w:val="00CE2882"/>
    <w:rsid w:val="00CF0578"/>
    <w:rsid w:val="00D15AF3"/>
    <w:rsid w:val="00D2202F"/>
    <w:rsid w:val="00D23BB8"/>
    <w:rsid w:val="00D3417A"/>
    <w:rsid w:val="00D42A91"/>
    <w:rsid w:val="00D44DC9"/>
    <w:rsid w:val="00D50F7A"/>
    <w:rsid w:val="00D51478"/>
    <w:rsid w:val="00D71298"/>
    <w:rsid w:val="00D80CF9"/>
    <w:rsid w:val="00D97A76"/>
    <w:rsid w:val="00DA0788"/>
    <w:rsid w:val="00DA43FD"/>
    <w:rsid w:val="00DA4AB1"/>
    <w:rsid w:val="00DD5F32"/>
    <w:rsid w:val="00E2250F"/>
    <w:rsid w:val="00E25730"/>
    <w:rsid w:val="00E25D00"/>
    <w:rsid w:val="00E64585"/>
    <w:rsid w:val="00E711CA"/>
    <w:rsid w:val="00E81BBE"/>
    <w:rsid w:val="00E90878"/>
    <w:rsid w:val="00E919EC"/>
    <w:rsid w:val="00E93643"/>
    <w:rsid w:val="00EC4E7E"/>
    <w:rsid w:val="00ED0FB1"/>
    <w:rsid w:val="00ED244A"/>
    <w:rsid w:val="00EE28FA"/>
    <w:rsid w:val="00EF4E7D"/>
    <w:rsid w:val="00EF5103"/>
    <w:rsid w:val="00F02482"/>
    <w:rsid w:val="00F257CB"/>
    <w:rsid w:val="00F549FD"/>
    <w:rsid w:val="00F5562E"/>
    <w:rsid w:val="00F55E7D"/>
    <w:rsid w:val="00F67F2E"/>
    <w:rsid w:val="00F834F1"/>
    <w:rsid w:val="00F86B03"/>
    <w:rsid w:val="00FA0065"/>
    <w:rsid w:val="00FC0273"/>
    <w:rsid w:val="00FC6234"/>
    <w:rsid w:val="00FD3EA7"/>
    <w:rsid w:val="00FD71BD"/>
    <w:rsid w:val="00FE2C15"/>
    <w:rsid w:val="00FE5560"/>
    <w:rsid w:val="00FF6A5E"/>
    <w:rsid w:val="05193C75"/>
    <w:rsid w:val="05D11604"/>
    <w:rsid w:val="0757739B"/>
    <w:rsid w:val="09AE2900"/>
    <w:rsid w:val="146436D8"/>
    <w:rsid w:val="15D335B5"/>
    <w:rsid w:val="185D27AA"/>
    <w:rsid w:val="19672363"/>
    <w:rsid w:val="19C913A8"/>
    <w:rsid w:val="1BD7438B"/>
    <w:rsid w:val="1BFC04F5"/>
    <w:rsid w:val="1E6E5186"/>
    <w:rsid w:val="1EAB48DF"/>
    <w:rsid w:val="202A6C01"/>
    <w:rsid w:val="21CD191F"/>
    <w:rsid w:val="24A3346B"/>
    <w:rsid w:val="268E554F"/>
    <w:rsid w:val="28EF51E6"/>
    <w:rsid w:val="2A18177B"/>
    <w:rsid w:val="32FA6DE4"/>
    <w:rsid w:val="344B01DD"/>
    <w:rsid w:val="39F744C5"/>
    <w:rsid w:val="3A7C6782"/>
    <w:rsid w:val="3C1931BD"/>
    <w:rsid w:val="3C283DDC"/>
    <w:rsid w:val="3D0C4F83"/>
    <w:rsid w:val="406129BE"/>
    <w:rsid w:val="425613D2"/>
    <w:rsid w:val="44AD3480"/>
    <w:rsid w:val="49D2606E"/>
    <w:rsid w:val="4B9D0A21"/>
    <w:rsid w:val="4CAC42CD"/>
    <w:rsid w:val="4CE40B1F"/>
    <w:rsid w:val="4D922E0D"/>
    <w:rsid w:val="50A21414"/>
    <w:rsid w:val="53E5653F"/>
    <w:rsid w:val="57165E44"/>
    <w:rsid w:val="572320E6"/>
    <w:rsid w:val="583535C9"/>
    <w:rsid w:val="5D456529"/>
    <w:rsid w:val="5EFA4A01"/>
    <w:rsid w:val="609E5A24"/>
    <w:rsid w:val="6266294D"/>
    <w:rsid w:val="634F40ED"/>
    <w:rsid w:val="651D01F7"/>
    <w:rsid w:val="65AF0F3D"/>
    <w:rsid w:val="665E3B8A"/>
    <w:rsid w:val="6EB56608"/>
    <w:rsid w:val="71221D7C"/>
    <w:rsid w:val="712B1112"/>
    <w:rsid w:val="71954552"/>
    <w:rsid w:val="726E3685"/>
    <w:rsid w:val="73681BE8"/>
    <w:rsid w:val="77D56E9C"/>
    <w:rsid w:val="77F039DD"/>
    <w:rsid w:val="7B910C34"/>
    <w:rsid w:val="7BD16CFA"/>
    <w:rsid w:val="7C022663"/>
    <w:rsid w:val="7D6A552A"/>
    <w:rsid w:val="7EC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Header Char"/>
    <w:link w:val="4"/>
    <w:qFormat/>
    <w:uiPriority w:val="0"/>
    <w:rPr>
      <w:kern w:val="2"/>
      <w:sz w:val="18"/>
      <w:szCs w:val="18"/>
    </w:rPr>
  </w:style>
  <w:style w:type="character" w:customStyle="1" w:styleId="10">
    <w:name w:val="Footer Char"/>
    <w:link w:val="3"/>
    <w:qFormat/>
    <w:uiPriority w:val="0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769</Words>
  <Characters>4389</Characters>
  <Lines>36</Lines>
  <Paragraphs>10</Paragraphs>
  <TotalTime>2</TotalTime>
  <ScaleCrop>false</ScaleCrop>
  <LinksUpToDate>false</LinksUpToDate>
  <CharactersWithSpaces>5148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2021-06-11T09:16:00Z</dcterms:created>
  <dc:creator>dell</dc:creator>
  <cp:lastModifiedBy>潘笑</cp:lastModifiedBy>
  <cp:lastPrinted>2009-05-06T04:49:00Z</cp:lastPrinted>
  <dcterms:modified xsi:type="dcterms:W3CDTF">2021-06-15T02:04:40Z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RubyTemplateID" linkTarget="0">
    <vt:lpwstr>6</vt:lpwstr>
  </property>
  <property fmtid="{D5CDD505-2E9C-101B-9397-08002B2CF9AE}" pid="4" name="ICV">
    <vt:lpwstr>20AC418083E74C748218E0277403C62D</vt:lpwstr>
  </property>
</Properties>
</file>