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D025" w14:textId="77777777" w:rsidR="00E96027" w:rsidRDefault="00E96027" w:rsidP="00C92EB5">
      <w:pPr>
        <w:jc w:val="left"/>
        <w:rPr>
          <w:rFonts w:eastAsia="仿宋"/>
          <w:color w:val="000000" w:themeColor="text1"/>
          <w:sz w:val="36"/>
          <w:szCs w:val="30"/>
        </w:rPr>
      </w:pPr>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14:paraId="35DA13B4" w14:textId="77777777" w:rsidR="00E96027" w:rsidRDefault="00E96027" w:rsidP="00E96027">
      <w:pPr>
        <w:adjustRightInd w:val="0"/>
        <w:snapToGrid w:val="0"/>
        <w:spacing w:afterLines="50" w:after="156" w:line="500" w:lineRule="exact"/>
        <w:jc w:val="center"/>
        <w:rPr>
          <w:rFonts w:eastAsia="黑体"/>
          <w:b/>
          <w:color w:val="000000" w:themeColor="text1"/>
          <w:sz w:val="36"/>
          <w:szCs w:val="30"/>
        </w:rPr>
      </w:pPr>
      <w:r>
        <w:rPr>
          <w:rFonts w:eastAsia="黑体"/>
          <w:b/>
          <w:color w:val="000000" w:themeColor="text1"/>
          <w:sz w:val="36"/>
          <w:szCs w:val="30"/>
        </w:rPr>
        <w:t>高等学校实验室安全检查项目表（</w:t>
      </w:r>
      <w:r>
        <w:rPr>
          <w:rFonts w:eastAsia="黑体"/>
          <w:b/>
          <w:color w:val="000000" w:themeColor="text1"/>
          <w:sz w:val="36"/>
          <w:szCs w:val="30"/>
        </w:rPr>
        <w:t>2023</w:t>
      </w:r>
      <w:r>
        <w:rPr>
          <w:rFonts w:eastAsia="黑体" w:hint="eastAsia"/>
          <w:b/>
          <w:color w:val="000000" w:themeColor="text1"/>
          <w:sz w:val="36"/>
          <w:szCs w:val="30"/>
        </w:rPr>
        <w:t>年</w:t>
      </w:r>
      <w:r>
        <w:rPr>
          <w:rFonts w:eastAsia="黑体"/>
          <w:b/>
          <w:color w:val="000000" w:themeColor="text1"/>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E96027" w14:paraId="2003DC0C" w14:textId="77777777" w:rsidTr="0021281A">
        <w:trPr>
          <w:trHeight w:val="23"/>
          <w:tblHeader/>
          <w:jc w:val="center"/>
        </w:trPr>
        <w:tc>
          <w:tcPr>
            <w:tcW w:w="848" w:type="dxa"/>
            <w:tcMar>
              <w:left w:w="45" w:type="dxa"/>
              <w:right w:w="45" w:type="dxa"/>
            </w:tcMar>
            <w:vAlign w:val="center"/>
          </w:tcPr>
          <w:p w14:paraId="0A32A866" w14:textId="77777777" w:rsidR="00E96027" w:rsidRDefault="00E96027" w:rsidP="0021281A">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14:paraId="547319E2" w14:textId="77777777" w:rsidR="00E96027" w:rsidRDefault="00E96027" w:rsidP="0021281A">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14:paraId="5EB4E238" w14:textId="77777777" w:rsidR="00E96027" w:rsidRDefault="00E96027" w:rsidP="0021281A">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14:paraId="5C57667E" w14:textId="77777777" w:rsidR="00E96027" w:rsidRDefault="00E96027" w:rsidP="0021281A">
            <w:pPr>
              <w:spacing w:line="300" w:lineRule="exact"/>
              <w:rPr>
                <w:rFonts w:ascii="黑体" w:eastAsia="黑体" w:hAnsi="黑体"/>
                <w:b/>
                <w:bCs/>
                <w:kern w:val="0"/>
                <w:szCs w:val="21"/>
              </w:rPr>
            </w:pPr>
            <w:r>
              <w:rPr>
                <w:rFonts w:ascii="黑体" w:eastAsia="黑体" w:hAnsi="黑体"/>
                <w:b/>
                <w:bCs/>
                <w:kern w:val="0"/>
                <w:szCs w:val="21"/>
              </w:rPr>
              <w:t>情况记录</w:t>
            </w:r>
          </w:p>
        </w:tc>
      </w:tr>
      <w:tr w:rsidR="00E96027" w14:paraId="1F7EE58D" w14:textId="77777777" w:rsidTr="0021281A">
        <w:trPr>
          <w:trHeight w:val="23"/>
          <w:jc w:val="center"/>
        </w:trPr>
        <w:tc>
          <w:tcPr>
            <w:tcW w:w="848" w:type="dxa"/>
            <w:tcMar>
              <w:left w:w="45" w:type="dxa"/>
              <w:right w:w="45" w:type="dxa"/>
            </w:tcMar>
            <w:vAlign w:val="center"/>
          </w:tcPr>
          <w:p w14:paraId="4F1D7DE4" w14:textId="77777777" w:rsidR="00E96027" w:rsidRDefault="00E96027" w:rsidP="0021281A">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14:paraId="3973833F" w14:textId="77777777" w:rsidR="00E96027" w:rsidRDefault="00E96027" w:rsidP="0021281A">
            <w:pPr>
              <w:widowControl/>
              <w:spacing w:line="300" w:lineRule="exact"/>
              <w:rPr>
                <w:rFonts w:eastAsia="仿宋"/>
                <w:b/>
                <w:kern w:val="0"/>
                <w:szCs w:val="21"/>
              </w:rPr>
            </w:pPr>
            <w:r>
              <w:rPr>
                <w:rFonts w:eastAsia="仿宋"/>
                <w:b/>
                <w:kern w:val="0"/>
                <w:szCs w:val="21"/>
              </w:rPr>
              <w:t>责任体系</w:t>
            </w:r>
          </w:p>
        </w:tc>
      </w:tr>
      <w:tr w:rsidR="00E96027" w14:paraId="0082EE94" w14:textId="77777777" w:rsidTr="0021281A">
        <w:trPr>
          <w:trHeight w:val="23"/>
          <w:jc w:val="center"/>
        </w:trPr>
        <w:tc>
          <w:tcPr>
            <w:tcW w:w="848" w:type="dxa"/>
            <w:tcMar>
              <w:left w:w="45" w:type="dxa"/>
              <w:right w:w="45" w:type="dxa"/>
            </w:tcMar>
            <w:vAlign w:val="center"/>
          </w:tcPr>
          <w:p w14:paraId="623907A5" w14:textId="77777777" w:rsidR="00E96027" w:rsidRDefault="00E96027" w:rsidP="0021281A">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14:paraId="40E73256" w14:textId="77777777" w:rsidR="00E96027" w:rsidRDefault="00E96027" w:rsidP="0021281A">
            <w:pPr>
              <w:widowControl/>
              <w:spacing w:line="300" w:lineRule="exact"/>
              <w:rPr>
                <w:rFonts w:eastAsia="仿宋"/>
                <w:b/>
                <w:kern w:val="0"/>
                <w:szCs w:val="21"/>
              </w:rPr>
            </w:pPr>
            <w:r>
              <w:rPr>
                <w:rFonts w:eastAsia="仿宋"/>
                <w:b/>
                <w:kern w:val="0"/>
                <w:szCs w:val="21"/>
              </w:rPr>
              <w:t>学校层面安全责任体系</w:t>
            </w:r>
          </w:p>
        </w:tc>
      </w:tr>
      <w:tr w:rsidR="00E96027" w14:paraId="0D8CBB5D" w14:textId="77777777" w:rsidTr="0021281A">
        <w:trPr>
          <w:trHeight w:val="23"/>
          <w:jc w:val="center"/>
        </w:trPr>
        <w:tc>
          <w:tcPr>
            <w:tcW w:w="848" w:type="dxa"/>
            <w:tcMar>
              <w:left w:w="45" w:type="dxa"/>
              <w:right w:w="45" w:type="dxa"/>
            </w:tcMar>
            <w:vAlign w:val="center"/>
          </w:tcPr>
          <w:p w14:paraId="3A07555E" w14:textId="77777777" w:rsidR="00E96027" w:rsidRDefault="00E96027" w:rsidP="0021281A">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14:paraId="4662DA6E" w14:textId="77777777" w:rsidR="00E96027" w:rsidRDefault="00E96027" w:rsidP="0021281A">
            <w:pPr>
              <w:widowControl/>
              <w:spacing w:line="300" w:lineRule="exact"/>
              <w:rPr>
                <w:rFonts w:eastAsia="仿宋"/>
                <w:b/>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14:paraId="596286C0" w14:textId="77777777" w:rsidR="00E96027" w:rsidRDefault="00E96027" w:rsidP="0021281A">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w:t>
            </w:r>
            <w:r>
              <w:rPr>
                <w:rFonts w:eastAsia="仿宋" w:hint="eastAsia"/>
                <w:kern w:val="0"/>
                <w:szCs w:val="21"/>
              </w:rPr>
              <w:t>有学校相关会议（校务会议、党委常委会会议等）纪要，内容包含实验室安全工作。</w:t>
            </w:r>
          </w:p>
        </w:tc>
        <w:tc>
          <w:tcPr>
            <w:tcW w:w="2543" w:type="dxa"/>
            <w:tcMar>
              <w:left w:w="45" w:type="dxa"/>
              <w:right w:w="45" w:type="dxa"/>
            </w:tcMar>
            <w:vAlign w:val="center"/>
          </w:tcPr>
          <w:p w14:paraId="33D856F5" w14:textId="77777777" w:rsidR="00E96027" w:rsidRDefault="00E96027" w:rsidP="0021281A">
            <w:pPr>
              <w:widowControl/>
              <w:spacing w:line="300" w:lineRule="exact"/>
              <w:rPr>
                <w:rFonts w:eastAsia="仿宋"/>
                <w:bCs/>
                <w:kern w:val="0"/>
                <w:szCs w:val="21"/>
              </w:rPr>
            </w:pPr>
          </w:p>
        </w:tc>
      </w:tr>
      <w:tr w:rsidR="00E96027" w14:paraId="25DB6910" w14:textId="77777777" w:rsidTr="0021281A">
        <w:trPr>
          <w:trHeight w:val="23"/>
          <w:jc w:val="center"/>
        </w:trPr>
        <w:tc>
          <w:tcPr>
            <w:tcW w:w="848" w:type="dxa"/>
            <w:tcMar>
              <w:left w:w="45" w:type="dxa"/>
              <w:right w:w="45" w:type="dxa"/>
            </w:tcMar>
            <w:vAlign w:val="center"/>
          </w:tcPr>
          <w:p w14:paraId="6AFCA7C3" w14:textId="77777777" w:rsidR="00E96027" w:rsidRDefault="00E96027" w:rsidP="0021281A">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14:paraId="79BCE0E4" w14:textId="77777777" w:rsidR="00E96027" w:rsidRDefault="00E96027" w:rsidP="0021281A">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14:paraId="5E0C912C" w14:textId="77777777" w:rsidR="00E96027" w:rsidRDefault="00E96027" w:rsidP="0021281A">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543" w:type="dxa"/>
            <w:tcMar>
              <w:left w:w="45" w:type="dxa"/>
              <w:right w:w="45" w:type="dxa"/>
            </w:tcMar>
            <w:vAlign w:val="center"/>
          </w:tcPr>
          <w:p w14:paraId="232A390D" w14:textId="77777777" w:rsidR="00E96027" w:rsidRDefault="00E96027" w:rsidP="0021281A">
            <w:pPr>
              <w:widowControl/>
              <w:spacing w:line="300" w:lineRule="exact"/>
              <w:rPr>
                <w:rFonts w:eastAsia="仿宋"/>
                <w:bCs/>
                <w:kern w:val="0"/>
                <w:szCs w:val="21"/>
              </w:rPr>
            </w:pPr>
          </w:p>
        </w:tc>
      </w:tr>
      <w:tr w:rsidR="00E96027" w14:paraId="41F930E9" w14:textId="77777777" w:rsidTr="0021281A">
        <w:trPr>
          <w:trHeight w:val="23"/>
          <w:jc w:val="center"/>
        </w:trPr>
        <w:tc>
          <w:tcPr>
            <w:tcW w:w="848" w:type="dxa"/>
            <w:tcMar>
              <w:left w:w="45" w:type="dxa"/>
              <w:right w:w="45" w:type="dxa"/>
            </w:tcMar>
            <w:vAlign w:val="center"/>
          </w:tcPr>
          <w:p w14:paraId="6D5A4D45" w14:textId="77777777" w:rsidR="00E96027" w:rsidRDefault="00E96027" w:rsidP="0021281A">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14:paraId="3C5354B1" w14:textId="77777777" w:rsidR="00E96027" w:rsidRDefault="00E96027" w:rsidP="0021281A">
            <w:pPr>
              <w:widowControl/>
              <w:spacing w:line="300" w:lineRule="exact"/>
              <w:rPr>
                <w:rFonts w:eastAsia="仿宋"/>
                <w:kern w:val="0"/>
                <w:szCs w:val="21"/>
              </w:rPr>
            </w:pPr>
            <w:r>
              <w:rPr>
                <w:rFonts w:eastAsia="仿宋"/>
                <w:kern w:val="0"/>
                <w:szCs w:val="21"/>
              </w:rPr>
              <w:t>有明确的实验室安全管理职能部门</w:t>
            </w:r>
          </w:p>
        </w:tc>
        <w:tc>
          <w:tcPr>
            <w:tcW w:w="7660" w:type="dxa"/>
            <w:tcMar>
              <w:left w:w="45" w:type="dxa"/>
              <w:right w:w="45" w:type="dxa"/>
            </w:tcMar>
            <w:vAlign w:val="center"/>
          </w:tcPr>
          <w:p w14:paraId="63E4D11B" w14:textId="77777777" w:rsidR="00E96027" w:rsidRDefault="00E96027" w:rsidP="0021281A">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）明确牵头职能部门负责实验室安全工作，相关职能部门切实配合落实工作</w:t>
            </w:r>
            <w:r>
              <w:rPr>
                <w:rFonts w:eastAsia="仿宋" w:hint="eastAsia"/>
                <w:kern w:val="0"/>
                <w:szCs w:val="21"/>
              </w:rPr>
              <w:t>。</w:t>
            </w:r>
          </w:p>
        </w:tc>
        <w:tc>
          <w:tcPr>
            <w:tcW w:w="2543" w:type="dxa"/>
            <w:tcMar>
              <w:left w:w="45" w:type="dxa"/>
              <w:right w:w="45" w:type="dxa"/>
            </w:tcMar>
            <w:vAlign w:val="center"/>
          </w:tcPr>
          <w:p w14:paraId="5C36EB99" w14:textId="77777777" w:rsidR="00E96027" w:rsidRDefault="00E96027" w:rsidP="0021281A">
            <w:pPr>
              <w:widowControl/>
              <w:spacing w:line="300" w:lineRule="exact"/>
              <w:rPr>
                <w:rFonts w:eastAsia="仿宋"/>
                <w:bCs/>
                <w:kern w:val="0"/>
                <w:szCs w:val="21"/>
              </w:rPr>
            </w:pPr>
          </w:p>
        </w:tc>
      </w:tr>
      <w:tr w:rsidR="00E96027" w14:paraId="0A906DE5" w14:textId="77777777" w:rsidTr="0021281A">
        <w:trPr>
          <w:trHeight w:val="23"/>
          <w:jc w:val="center"/>
        </w:trPr>
        <w:tc>
          <w:tcPr>
            <w:tcW w:w="848" w:type="dxa"/>
            <w:tcMar>
              <w:left w:w="45" w:type="dxa"/>
              <w:right w:w="45" w:type="dxa"/>
            </w:tcMar>
            <w:vAlign w:val="center"/>
          </w:tcPr>
          <w:p w14:paraId="0FD63CCE" w14:textId="77777777" w:rsidR="00E96027" w:rsidRDefault="00E96027" w:rsidP="0021281A">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14:paraId="28E75C5E" w14:textId="77777777" w:rsidR="00E96027" w:rsidRDefault="00E96027" w:rsidP="0021281A">
            <w:pPr>
              <w:rPr>
                <w:rFonts w:eastAsia="仿宋"/>
                <w:kern w:val="0"/>
                <w:szCs w:val="21"/>
              </w:rPr>
            </w:pPr>
            <w:r>
              <w:rPr>
                <w:rFonts w:eastAsia="仿宋"/>
                <w:kern w:val="0"/>
                <w:szCs w:val="21"/>
              </w:rPr>
              <w:t>学校与院系签订实验室安全责任书</w:t>
            </w:r>
          </w:p>
        </w:tc>
        <w:tc>
          <w:tcPr>
            <w:tcW w:w="7660" w:type="dxa"/>
            <w:tcMar>
              <w:left w:w="45" w:type="dxa"/>
              <w:right w:w="45" w:type="dxa"/>
            </w:tcMar>
            <w:vAlign w:val="center"/>
          </w:tcPr>
          <w:p w14:paraId="4ECF3819"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hint="eastAsia"/>
                <w:kern w:val="0"/>
                <w:szCs w:val="21"/>
              </w:rPr>
              <w:t>。</w:t>
            </w:r>
          </w:p>
        </w:tc>
        <w:tc>
          <w:tcPr>
            <w:tcW w:w="2543" w:type="dxa"/>
            <w:tcMar>
              <w:left w:w="45" w:type="dxa"/>
              <w:right w:w="45" w:type="dxa"/>
            </w:tcMar>
            <w:vAlign w:val="center"/>
          </w:tcPr>
          <w:p w14:paraId="7EA7E887" w14:textId="77777777" w:rsidR="00E96027" w:rsidRDefault="00E96027" w:rsidP="0021281A">
            <w:pPr>
              <w:widowControl/>
              <w:spacing w:line="300" w:lineRule="exact"/>
              <w:rPr>
                <w:rFonts w:eastAsia="仿宋"/>
                <w:bCs/>
                <w:kern w:val="0"/>
                <w:szCs w:val="21"/>
              </w:rPr>
            </w:pPr>
          </w:p>
        </w:tc>
      </w:tr>
      <w:tr w:rsidR="00E96027" w14:paraId="6680BA0A" w14:textId="77777777" w:rsidTr="0021281A">
        <w:trPr>
          <w:trHeight w:val="23"/>
          <w:jc w:val="center"/>
        </w:trPr>
        <w:tc>
          <w:tcPr>
            <w:tcW w:w="848" w:type="dxa"/>
            <w:tcMar>
              <w:left w:w="45" w:type="dxa"/>
              <w:right w:w="45" w:type="dxa"/>
            </w:tcMar>
            <w:vAlign w:val="center"/>
          </w:tcPr>
          <w:p w14:paraId="61D49E6A" w14:textId="77777777" w:rsidR="00E96027" w:rsidRDefault="00E96027" w:rsidP="0021281A">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14:paraId="34CE3980" w14:textId="77777777" w:rsidR="00E96027" w:rsidRDefault="00E96027" w:rsidP="0021281A">
            <w:pPr>
              <w:widowControl/>
              <w:spacing w:line="300" w:lineRule="exact"/>
              <w:rPr>
                <w:rFonts w:eastAsia="仿宋"/>
                <w:b/>
                <w:kern w:val="0"/>
                <w:szCs w:val="21"/>
              </w:rPr>
            </w:pPr>
            <w:r>
              <w:rPr>
                <w:rFonts w:eastAsia="仿宋"/>
                <w:b/>
                <w:kern w:val="0"/>
                <w:szCs w:val="21"/>
              </w:rPr>
              <w:t>院系层面安全责任体系</w:t>
            </w:r>
          </w:p>
        </w:tc>
      </w:tr>
      <w:tr w:rsidR="00E96027" w14:paraId="562A7F39" w14:textId="77777777" w:rsidTr="0021281A">
        <w:trPr>
          <w:trHeight w:val="23"/>
          <w:jc w:val="center"/>
        </w:trPr>
        <w:tc>
          <w:tcPr>
            <w:tcW w:w="848" w:type="dxa"/>
            <w:tcMar>
              <w:left w:w="45" w:type="dxa"/>
              <w:right w:w="45" w:type="dxa"/>
            </w:tcMar>
            <w:vAlign w:val="center"/>
          </w:tcPr>
          <w:p w14:paraId="736E09F7" w14:textId="77777777" w:rsidR="00E96027" w:rsidRDefault="00E96027" w:rsidP="0021281A">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14:paraId="5F813DFE" w14:textId="77777777" w:rsidR="00E96027" w:rsidRDefault="00E96027" w:rsidP="0021281A">
            <w:pPr>
              <w:widowControl/>
              <w:spacing w:line="300" w:lineRule="exact"/>
              <w:rPr>
                <w:rFonts w:eastAsia="仿宋"/>
                <w:kern w:val="0"/>
                <w:szCs w:val="21"/>
              </w:rPr>
            </w:pPr>
            <w:r>
              <w:rPr>
                <w:rFonts w:eastAsia="仿宋" w:hint="eastAsia"/>
                <w:kern w:val="0"/>
                <w:szCs w:val="21"/>
              </w:rPr>
              <w:t>有院系实验室安全工作队伍</w:t>
            </w:r>
          </w:p>
        </w:tc>
        <w:tc>
          <w:tcPr>
            <w:tcW w:w="7660" w:type="dxa"/>
            <w:tcMar>
              <w:left w:w="45" w:type="dxa"/>
              <w:right w:w="45" w:type="dxa"/>
            </w:tcMar>
            <w:vAlign w:val="center"/>
          </w:tcPr>
          <w:p w14:paraId="7C341D73" w14:textId="77777777" w:rsidR="00E96027" w:rsidRDefault="00E96027" w:rsidP="0021281A">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r>
              <w:rPr>
                <w:rFonts w:eastAsia="仿宋" w:hint="eastAsia"/>
                <w:bCs/>
                <w:kern w:val="0"/>
                <w:szCs w:val="21"/>
              </w:rPr>
              <w:t>院系安全工作队伍由党政负责人、分管实验室安全领导、院系实验室安全助理或安全主管、实验室负责人、实验室安全员等共同组成。</w:t>
            </w:r>
          </w:p>
          <w:p w14:paraId="765ABF5B" w14:textId="77777777" w:rsidR="00E96027" w:rsidRDefault="00E96027" w:rsidP="0021281A">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6</w:t>
            </w:r>
            <w:r>
              <w:rPr>
                <w:rFonts w:eastAsia="仿宋" w:hint="eastAsia"/>
                <w:bCs/>
                <w:kern w:val="0"/>
                <w:szCs w:val="21"/>
              </w:rPr>
              <w:t>）</w:t>
            </w:r>
            <w:r>
              <w:rPr>
                <w:rFonts w:eastAsia="仿宋"/>
                <w:bCs/>
                <w:kern w:val="0"/>
                <w:szCs w:val="21"/>
              </w:rPr>
              <w:t>有带文号的院系文件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r>
              <w:rPr>
                <w:rFonts w:eastAsia="仿宋" w:hint="eastAsia"/>
                <w:bCs/>
                <w:kern w:val="0"/>
                <w:szCs w:val="21"/>
              </w:rPr>
              <w:t>。</w:t>
            </w:r>
          </w:p>
        </w:tc>
        <w:tc>
          <w:tcPr>
            <w:tcW w:w="2543" w:type="dxa"/>
            <w:tcMar>
              <w:left w:w="45" w:type="dxa"/>
              <w:right w:w="45" w:type="dxa"/>
            </w:tcMar>
            <w:vAlign w:val="center"/>
          </w:tcPr>
          <w:p w14:paraId="126C0C8F" w14:textId="77777777" w:rsidR="00E96027" w:rsidRDefault="00E96027" w:rsidP="0021281A">
            <w:pPr>
              <w:widowControl/>
              <w:spacing w:line="300" w:lineRule="exact"/>
              <w:rPr>
                <w:rFonts w:eastAsia="仿宋"/>
                <w:bCs/>
                <w:kern w:val="0"/>
                <w:szCs w:val="21"/>
              </w:rPr>
            </w:pPr>
          </w:p>
        </w:tc>
      </w:tr>
      <w:tr w:rsidR="00E96027" w14:paraId="0D7A64AD" w14:textId="77777777" w:rsidTr="0021281A">
        <w:trPr>
          <w:trHeight w:val="23"/>
          <w:jc w:val="center"/>
        </w:trPr>
        <w:tc>
          <w:tcPr>
            <w:tcW w:w="848" w:type="dxa"/>
            <w:tcMar>
              <w:left w:w="45" w:type="dxa"/>
              <w:right w:w="45" w:type="dxa"/>
            </w:tcMar>
            <w:vAlign w:val="center"/>
          </w:tcPr>
          <w:p w14:paraId="375F8D2B" w14:textId="77777777" w:rsidR="00E96027" w:rsidRDefault="00E96027" w:rsidP="0021281A">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14:paraId="67B76DD4" w14:textId="77777777" w:rsidR="00E96027" w:rsidRDefault="00E96027" w:rsidP="0021281A">
            <w:pPr>
              <w:widowControl/>
              <w:spacing w:line="300" w:lineRule="exact"/>
              <w:rPr>
                <w:rFonts w:eastAsia="仿宋"/>
                <w:kern w:val="0"/>
                <w:szCs w:val="21"/>
              </w:rPr>
            </w:pPr>
            <w:r>
              <w:rPr>
                <w:rFonts w:eastAsia="仿宋" w:hint="eastAsia"/>
                <w:kern w:val="0"/>
                <w:szCs w:val="21"/>
              </w:rPr>
              <w:t>院系签订</w:t>
            </w:r>
            <w:r>
              <w:rPr>
                <w:rFonts w:eastAsia="仿宋"/>
                <w:kern w:val="0"/>
                <w:szCs w:val="21"/>
              </w:rPr>
              <w:t>实验室安全责任书</w:t>
            </w:r>
          </w:p>
        </w:tc>
        <w:tc>
          <w:tcPr>
            <w:tcW w:w="7660" w:type="dxa"/>
            <w:tcMar>
              <w:left w:w="45" w:type="dxa"/>
              <w:right w:w="45" w:type="dxa"/>
            </w:tcMar>
            <w:vAlign w:val="center"/>
          </w:tcPr>
          <w:p w14:paraId="02FD5B99" w14:textId="77777777" w:rsidR="00E96027" w:rsidRDefault="00E96027" w:rsidP="0021281A">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w:t>
            </w:r>
            <w:r>
              <w:rPr>
                <w:rFonts w:eastAsia="仿宋" w:hint="eastAsia"/>
                <w:kern w:val="0"/>
                <w:szCs w:val="21"/>
              </w:rPr>
              <w:t>院系</w:t>
            </w:r>
            <w:r>
              <w:rPr>
                <w:rFonts w:eastAsia="仿宋"/>
                <w:kern w:val="0"/>
                <w:szCs w:val="21"/>
              </w:rPr>
              <w:t>签订责任书到实验房间安全责任人</w:t>
            </w:r>
            <w:r>
              <w:rPr>
                <w:rFonts w:eastAsia="仿宋" w:hint="eastAsia"/>
                <w:kern w:val="0"/>
                <w:szCs w:val="21"/>
              </w:rPr>
              <w:t>。</w:t>
            </w:r>
          </w:p>
        </w:tc>
        <w:tc>
          <w:tcPr>
            <w:tcW w:w="2543" w:type="dxa"/>
            <w:tcMar>
              <w:left w:w="45" w:type="dxa"/>
              <w:right w:w="45" w:type="dxa"/>
            </w:tcMar>
            <w:vAlign w:val="center"/>
          </w:tcPr>
          <w:p w14:paraId="4CAFC08B" w14:textId="77777777" w:rsidR="00E96027" w:rsidRDefault="00E96027" w:rsidP="0021281A">
            <w:pPr>
              <w:widowControl/>
              <w:spacing w:line="300" w:lineRule="exact"/>
              <w:rPr>
                <w:rFonts w:eastAsia="仿宋"/>
                <w:bCs/>
                <w:kern w:val="0"/>
                <w:szCs w:val="21"/>
              </w:rPr>
            </w:pPr>
          </w:p>
        </w:tc>
      </w:tr>
      <w:tr w:rsidR="00E96027" w14:paraId="4DA3258E" w14:textId="77777777" w:rsidTr="0021281A">
        <w:trPr>
          <w:trHeight w:val="23"/>
          <w:jc w:val="center"/>
        </w:trPr>
        <w:tc>
          <w:tcPr>
            <w:tcW w:w="848" w:type="dxa"/>
            <w:tcMar>
              <w:left w:w="45" w:type="dxa"/>
              <w:right w:w="45" w:type="dxa"/>
            </w:tcMar>
            <w:vAlign w:val="center"/>
          </w:tcPr>
          <w:p w14:paraId="2B74F29A" w14:textId="77777777" w:rsidR="00E96027" w:rsidRDefault="00E96027" w:rsidP="0021281A">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14:paraId="408BC8CD" w14:textId="77777777" w:rsidR="00E96027" w:rsidRDefault="00E96027" w:rsidP="0021281A">
            <w:pPr>
              <w:widowControl/>
              <w:spacing w:line="300" w:lineRule="exact"/>
              <w:rPr>
                <w:rFonts w:eastAsia="仿宋"/>
                <w:bCs/>
                <w:kern w:val="0"/>
                <w:szCs w:val="21"/>
              </w:rPr>
            </w:pPr>
            <w:r>
              <w:rPr>
                <w:rFonts w:eastAsia="仿宋" w:hint="eastAsia"/>
                <w:b/>
                <w:kern w:val="0"/>
                <w:szCs w:val="21"/>
              </w:rPr>
              <w:t>实验室层面安全责任体系</w:t>
            </w:r>
          </w:p>
        </w:tc>
      </w:tr>
      <w:tr w:rsidR="00E96027" w14:paraId="38054BFC" w14:textId="77777777" w:rsidTr="0021281A">
        <w:trPr>
          <w:trHeight w:val="23"/>
          <w:jc w:val="center"/>
        </w:trPr>
        <w:tc>
          <w:tcPr>
            <w:tcW w:w="848" w:type="dxa"/>
            <w:tcMar>
              <w:left w:w="45" w:type="dxa"/>
              <w:right w:w="45" w:type="dxa"/>
            </w:tcMar>
            <w:vAlign w:val="center"/>
          </w:tcPr>
          <w:p w14:paraId="06E4A490" w14:textId="77777777" w:rsidR="00E96027" w:rsidRDefault="00E96027" w:rsidP="0021281A">
            <w:pPr>
              <w:widowControl/>
              <w:spacing w:line="300" w:lineRule="exact"/>
              <w:rPr>
                <w:rFonts w:eastAsia="仿宋"/>
                <w:kern w:val="0"/>
                <w:szCs w:val="21"/>
              </w:rPr>
            </w:pPr>
            <w:r>
              <w:rPr>
                <w:rFonts w:eastAsia="仿宋" w:hint="eastAsia"/>
                <w:kern w:val="0"/>
                <w:szCs w:val="21"/>
              </w:rPr>
              <w:t>1</w:t>
            </w:r>
            <w:r>
              <w:rPr>
                <w:rFonts w:eastAsia="仿宋"/>
                <w:kern w:val="0"/>
                <w:szCs w:val="21"/>
              </w:rPr>
              <w:t>.3.1</w:t>
            </w:r>
          </w:p>
        </w:tc>
        <w:tc>
          <w:tcPr>
            <w:tcW w:w="3820" w:type="dxa"/>
            <w:tcMar>
              <w:left w:w="45" w:type="dxa"/>
              <w:right w:w="45" w:type="dxa"/>
            </w:tcMar>
            <w:vAlign w:val="center"/>
          </w:tcPr>
          <w:p w14:paraId="0C89D1FA" w14:textId="77777777" w:rsidR="00E96027" w:rsidRDefault="00E96027" w:rsidP="0021281A">
            <w:pPr>
              <w:widowControl/>
              <w:spacing w:line="300" w:lineRule="exact"/>
              <w:rPr>
                <w:rFonts w:eastAsia="仿宋"/>
                <w:kern w:val="0"/>
                <w:szCs w:val="21"/>
              </w:rPr>
            </w:pPr>
            <w:r>
              <w:rPr>
                <w:rFonts w:eastAsia="仿宋" w:hint="eastAsia"/>
                <w:kern w:val="0"/>
                <w:szCs w:val="21"/>
              </w:rPr>
              <w:t>明确实验室层面各级责任人及其职责</w:t>
            </w:r>
          </w:p>
        </w:tc>
        <w:tc>
          <w:tcPr>
            <w:tcW w:w="7660" w:type="dxa"/>
            <w:tcMar>
              <w:left w:w="45" w:type="dxa"/>
              <w:right w:w="45" w:type="dxa"/>
            </w:tcMar>
            <w:vAlign w:val="center"/>
          </w:tcPr>
          <w:p w14:paraId="1E491700"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8</w:t>
            </w:r>
            <w:r>
              <w:rPr>
                <w:rFonts w:eastAsia="仿宋" w:hint="eastAsia"/>
                <w:kern w:val="0"/>
                <w:szCs w:val="21"/>
              </w:rPr>
              <w:t>）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543" w:type="dxa"/>
            <w:tcMar>
              <w:left w:w="45" w:type="dxa"/>
              <w:right w:w="45" w:type="dxa"/>
            </w:tcMar>
            <w:vAlign w:val="center"/>
          </w:tcPr>
          <w:p w14:paraId="750410CC" w14:textId="77777777" w:rsidR="00E96027" w:rsidRDefault="00E96027" w:rsidP="0021281A">
            <w:pPr>
              <w:widowControl/>
              <w:spacing w:line="300" w:lineRule="exact"/>
              <w:rPr>
                <w:rFonts w:eastAsia="仿宋"/>
                <w:bCs/>
                <w:kern w:val="0"/>
                <w:szCs w:val="21"/>
              </w:rPr>
            </w:pPr>
          </w:p>
        </w:tc>
      </w:tr>
      <w:tr w:rsidR="00E96027" w14:paraId="1081AE53" w14:textId="77777777" w:rsidTr="0021281A">
        <w:trPr>
          <w:trHeight w:val="23"/>
          <w:jc w:val="center"/>
        </w:trPr>
        <w:tc>
          <w:tcPr>
            <w:tcW w:w="848" w:type="dxa"/>
            <w:tcMar>
              <w:left w:w="45" w:type="dxa"/>
              <w:right w:w="45" w:type="dxa"/>
            </w:tcMar>
            <w:vAlign w:val="center"/>
          </w:tcPr>
          <w:p w14:paraId="3E40CF59" w14:textId="77777777" w:rsidR="00E96027" w:rsidRDefault="00E96027" w:rsidP="0021281A">
            <w:pPr>
              <w:widowControl/>
              <w:spacing w:line="300" w:lineRule="exact"/>
              <w:rPr>
                <w:rFonts w:eastAsia="仿宋"/>
                <w:kern w:val="0"/>
                <w:szCs w:val="21"/>
              </w:rPr>
            </w:pPr>
            <w:r>
              <w:rPr>
                <w:rFonts w:eastAsia="仿宋" w:hint="eastAsia"/>
                <w:kern w:val="0"/>
                <w:szCs w:val="21"/>
              </w:rPr>
              <w:lastRenderedPageBreak/>
              <w:t>1</w:t>
            </w:r>
            <w:r>
              <w:rPr>
                <w:rFonts w:eastAsia="仿宋"/>
                <w:kern w:val="0"/>
                <w:szCs w:val="21"/>
              </w:rPr>
              <w:t>.3.2</w:t>
            </w:r>
          </w:p>
        </w:tc>
        <w:tc>
          <w:tcPr>
            <w:tcW w:w="3820" w:type="dxa"/>
            <w:tcMar>
              <w:left w:w="45" w:type="dxa"/>
              <w:right w:w="45" w:type="dxa"/>
            </w:tcMar>
            <w:vAlign w:val="center"/>
          </w:tcPr>
          <w:p w14:paraId="575F6A23" w14:textId="77777777" w:rsidR="00E96027" w:rsidRDefault="00E96027" w:rsidP="0021281A">
            <w:pPr>
              <w:widowControl/>
              <w:spacing w:line="300" w:lineRule="exact"/>
              <w:rPr>
                <w:rFonts w:eastAsia="仿宋"/>
                <w:kern w:val="0"/>
                <w:szCs w:val="21"/>
              </w:rPr>
            </w:pPr>
            <w:r>
              <w:rPr>
                <w:rFonts w:eastAsia="仿宋" w:hint="eastAsia"/>
                <w:kern w:val="0"/>
                <w:szCs w:val="21"/>
              </w:rPr>
              <w:t>实验室签订实验室安全责任书</w:t>
            </w:r>
          </w:p>
        </w:tc>
        <w:tc>
          <w:tcPr>
            <w:tcW w:w="7660" w:type="dxa"/>
            <w:tcMar>
              <w:left w:w="45" w:type="dxa"/>
              <w:right w:w="45" w:type="dxa"/>
            </w:tcMar>
            <w:vAlign w:val="center"/>
          </w:tcPr>
          <w:p w14:paraId="0277B4A2"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9</w:t>
            </w:r>
            <w:r>
              <w:rPr>
                <w:rFonts w:eastAsia="仿宋" w:hint="eastAsia"/>
                <w:kern w:val="0"/>
                <w:szCs w:val="21"/>
              </w:rPr>
              <w:t>）实验室负责人与相关实验人员签订实验室安全责任书。</w:t>
            </w:r>
          </w:p>
        </w:tc>
        <w:tc>
          <w:tcPr>
            <w:tcW w:w="2543" w:type="dxa"/>
            <w:tcMar>
              <w:left w:w="45" w:type="dxa"/>
              <w:right w:w="45" w:type="dxa"/>
            </w:tcMar>
            <w:vAlign w:val="center"/>
          </w:tcPr>
          <w:p w14:paraId="45595E41" w14:textId="77777777" w:rsidR="00E96027" w:rsidRDefault="00E96027" w:rsidP="0021281A">
            <w:pPr>
              <w:widowControl/>
              <w:spacing w:line="300" w:lineRule="exact"/>
              <w:rPr>
                <w:rFonts w:eastAsia="仿宋"/>
                <w:bCs/>
                <w:kern w:val="0"/>
                <w:szCs w:val="21"/>
              </w:rPr>
            </w:pPr>
          </w:p>
        </w:tc>
      </w:tr>
      <w:tr w:rsidR="00E96027" w14:paraId="3F8E4257" w14:textId="77777777" w:rsidTr="0021281A">
        <w:trPr>
          <w:trHeight w:val="23"/>
          <w:jc w:val="center"/>
        </w:trPr>
        <w:tc>
          <w:tcPr>
            <w:tcW w:w="848" w:type="dxa"/>
            <w:tcMar>
              <w:left w:w="45" w:type="dxa"/>
              <w:right w:w="45" w:type="dxa"/>
            </w:tcMar>
            <w:vAlign w:val="center"/>
          </w:tcPr>
          <w:p w14:paraId="5A094DF0" w14:textId="77777777" w:rsidR="00E96027" w:rsidRDefault="00E96027" w:rsidP="0021281A">
            <w:pPr>
              <w:widowControl/>
              <w:spacing w:line="300" w:lineRule="exact"/>
              <w:rPr>
                <w:rFonts w:eastAsia="仿宋"/>
                <w:b/>
                <w:kern w:val="0"/>
                <w:szCs w:val="21"/>
              </w:rPr>
            </w:pPr>
            <w:r>
              <w:rPr>
                <w:rFonts w:eastAsia="仿宋"/>
                <w:b/>
                <w:kern w:val="0"/>
                <w:szCs w:val="21"/>
              </w:rPr>
              <w:t>1.4</w:t>
            </w:r>
          </w:p>
        </w:tc>
        <w:tc>
          <w:tcPr>
            <w:tcW w:w="14023" w:type="dxa"/>
            <w:gridSpan w:val="3"/>
            <w:tcMar>
              <w:left w:w="45" w:type="dxa"/>
              <w:right w:w="45" w:type="dxa"/>
            </w:tcMar>
            <w:vAlign w:val="center"/>
          </w:tcPr>
          <w:p w14:paraId="31FFDB56" w14:textId="77777777" w:rsidR="00E96027" w:rsidRDefault="00E96027" w:rsidP="0021281A">
            <w:pPr>
              <w:widowControl/>
              <w:spacing w:line="300" w:lineRule="exact"/>
              <w:rPr>
                <w:rFonts w:eastAsia="仿宋"/>
                <w:b/>
                <w:bCs/>
                <w:kern w:val="0"/>
                <w:szCs w:val="21"/>
              </w:rPr>
            </w:pPr>
            <w:r>
              <w:rPr>
                <w:rFonts w:eastAsia="仿宋" w:hint="eastAsia"/>
                <w:b/>
                <w:kern w:val="0"/>
                <w:szCs w:val="21"/>
              </w:rPr>
              <w:t>安全工作奖惩机制</w:t>
            </w:r>
          </w:p>
        </w:tc>
      </w:tr>
      <w:tr w:rsidR="00E96027" w14:paraId="7B4FD69B" w14:textId="77777777" w:rsidTr="0021281A">
        <w:trPr>
          <w:trHeight w:val="23"/>
          <w:jc w:val="center"/>
        </w:trPr>
        <w:tc>
          <w:tcPr>
            <w:tcW w:w="848" w:type="dxa"/>
            <w:tcMar>
              <w:left w:w="45" w:type="dxa"/>
              <w:right w:w="45" w:type="dxa"/>
            </w:tcMar>
            <w:vAlign w:val="center"/>
          </w:tcPr>
          <w:p w14:paraId="4F93E41D" w14:textId="77777777" w:rsidR="00E96027" w:rsidRDefault="00E96027" w:rsidP="0021281A">
            <w:pPr>
              <w:widowControl/>
              <w:spacing w:line="300" w:lineRule="exact"/>
              <w:rPr>
                <w:rFonts w:eastAsia="仿宋"/>
                <w:kern w:val="0"/>
                <w:szCs w:val="21"/>
              </w:rPr>
            </w:pPr>
            <w:r>
              <w:rPr>
                <w:rFonts w:eastAsia="仿宋" w:hint="eastAsia"/>
                <w:kern w:val="0"/>
                <w:szCs w:val="21"/>
              </w:rPr>
              <w:t>1.4.1</w:t>
            </w:r>
          </w:p>
        </w:tc>
        <w:tc>
          <w:tcPr>
            <w:tcW w:w="3820" w:type="dxa"/>
            <w:tcMar>
              <w:left w:w="45" w:type="dxa"/>
              <w:right w:w="45" w:type="dxa"/>
            </w:tcMar>
            <w:vAlign w:val="center"/>
          </w:tcPr>
          <w:p w14:paraId="77A30493" w14:textId="77777777" w:rsidR="00E96027" w:rsidRDefault="00E96027" w:rsidP="0021281A">
            <w:pPr>
              <w:widowControl/>
              <w:spacing w:line="300" w:lineRule="exact"/>
              <w:rPr>
                <w:rFonts w:eastAsia="仿宋"/>
                <w:kern w:val="0"/>
                <w:szCs w:val="21"/>
              </w:rPr>
            </w:pPr>
            <w:r>
              <w:rPr>
                <w:rFonts w:eastAsia="仿宋" w:hint="eastAsia"/>
                <w:kern w:val="0"/>
                <w:szCs w:val="21"/>
              </w:rPr>
              <w:t>奖惩机制落实到岗位或个人</w:t>
            </w:r>
          </w:p>
        </w:tc>
        <w:tc>
          <w:tcPr>
            <w:tcW w:w="7660" w:type="dxa"/>
            <w:tcMar>
              <w:left w:w="45" w:type="dxa"/>
              <w:right w:w="45" w:type="dxa"/>
            </w:tcMar>
            <w:vAlign w:val="center"/>
          </w:tcPr>
          <w:p w14:paraId="43F365A7"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10</w:t>
            </w:r>
            <w:r>
              <w:rPr>
                <w:rFonts w:eastAsia="仿宋" w:hint="eastAsia"/>
                <w:kern w:val="0"/>
                <w:szCs w:val="21"/>
              </w:rPr>
              <w:t>）是否有明确的奖惩管理办法，以及实际执行情况。</w:t>
            </w:r>
          </w:p>
        </w:tc>
        <w:tc>
          <w:tcPr>
            <w:tcW w:w="2543" w:type="dxa"/>
            <w:tcMar>
              <w:left w:w="45" w:type="dxa"/>
              <w:right w:w="45" w:type="dxa"/>
            </w:tcMar>
            <w:vAlign w:val="center"/>
          </w:tcPr>
          <w:p w14:paraId="6B8F80DF" w14:textId="77777777" w:rsidR="00E96027" w:rsidRDefault="00E96027" w:rsidP="0021281A">
            <w:pPr>
              <w:widowControl/>
              <w:spacing w:line="300" w:lineRule="exact"/>
              <w:rPr>
                <w:rFonts w:eastAsia="仿宋"/>
                <w:bCs/>
                <w:kern w:val="0"/>
                <w:szCs w:val="21"/>
              </w:rPr>
            </w:pPr>
          </w:p>
        </w:tc>
      </w:tr>
      <w:tr w:rsidR="00E96027" w14:paraId="4AE98BDB" w14:textId="77777777" w:rsidTr="0021281A">
        <w:trPr>
          <w:trHeight w:val="23"/>
          <w:jc w:val="center"/>
        </w:trPr>
        <w:tc>
          <w:tcPr>
            <w:tcW w:w="848" w:type="dxa"/>
            <w:tcMar>
              <w:left w:w="45" w:type="dxa"/>
              <w:right w:w="45" w:type="dxa"/>
            </w:tcMar>
            <w:vAlign w:val="center"/>
          </w:tcPr>
          <w:p w14:paraId="40E8F238" w14:textId="77777777" w:rsidR="00E96027" w:rsidRDefault="00E96027" w:rsidP="0021281A">
            <w:pPr>
              <w:widowControl/>
              <w:spacing w:line="300" w:lineRule="exact"/>
              <w:rPr>
                <w:rFonts w:eastAsia="仿宋"/>
                <w:kern w:val="0"/>
                <w:szCs w:val="21"/>
              </w:rPr>
            </w:pPr>
            <w:r>
              <w:rPr>
                <w:rFonts w:eastAsia="仿宋" w:hint="eastAsia"/>
                <w:kern w:val="0"/>
                <w:szCs w:val="21"/>
              </w:rPr>
              <w:t>1</w:t>
            </w:r>
            <w:r>
              <w:rPr>
                <w:rFonts w:eastAsia="仿宋"/>
                <w:kern w:val="0"/>
                <w:szCs w:val="21"/>
              </w:rPr>
              <w:t>.4.2</w:t>
            </w:r>
          </w:p>
        </w:tc>
        <w:tc>
          <w:tcPr>
            <w:tcW w:w="3820" w:type="dxa"/>
            <w:tcMar>
              <w:left w:w="45" w:type="dxa"/>
              <w:right w:w="45" w:type="dxa"/>
            </w:tcMar>
            <w:vAlign w:val="center"/>
          </w:tcPr>
          <w:p w14:paraId="43A11633" w14:textId="77777777" w:rsidR="00E96027" w:rsidRDefault="00E96027" w:rsidP="0021281A">
            <w:pPr>
              <w:widowControl/>
              <w:spacing w:line="300" w:lineRule="exact"/>
              <w:rPr>
                <w:rFonts w:eastAsia="仿宋"/>
                <w:kern w:val="0"/>
                <w:szCs w:val="21"/>
              </w:rPr>
            </w:pPr>
            <w:r>
              <w:rPr>
                <w:rFonts w:eastAsia="仿宋" w:hint="eastAsia"/>
                <w:kern w:val="0"/>
                <w:szCs w:val="21"/>
              </w:rPr>
              <w:t>依法依规进行事故调查和责任追究</w:t>
            </w:r>
          </w:p>
        </w:tc>
        <w:tc>
          <w:tcPr>
            <w:tcW w:w="7660" w:type="dxa"/>
            <w:tcMar>
              <w:left w:w="45" w:type="dxa"/>
              <w:right w:w="45" w:type="dxa"/>
            </w:tcMar>
            <w:vAlign w:val="center"/>
          </w:tcPr>
          <w:p w14:paraId="15DD83CA"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11</w:t>
            </w:r>
            <w:r>
              <w:rPr>
                <w:rFonts w:eastAsia="仿宋" w:hint="eastAsia"/>
                <w:kern w:val="0"/>
                <w:szCs w:val="21"/>
              </w:rPr>
              <w:t>）检查事故调查执行情况。</w:t>
            </w:r>
          </w:p>
        </w:tc>
        <w:tc>
          <w:tcPr>
            <w:tcW w:w="2543" w:type="dxa"/>
            <w:tcMar>
              <w:left w:w="45" w:type="dxa"/>
              <w:right w:w="45" w:type="dxa"/>
            </w:tcMar>
            <w:vAlign w:val="center"/>
          </w:tcPr>
          <w:p w14:paraId="6E158704" w14:textId="77777777" w:rsidR="00E96027" w:rsidRDefault="00E96027" w:rsidP="0021281A">
            <w:pPr>
              <w:widowControl/>
              <w:spacing w:line="300" w:lineRule="exact"/>
              <w:rPr>
                <w:rFonts w:eastAsia="仿宋"/>
                <w:bCs/>
                <w:kern w:val="0"/>
                <w:szCs w:val="21"/>
              </w:rPr>
            </w:pPr>
          </w:p>
        </w:tc>
      </w:tr>
      <w:tr w:rsidR="00E96027" w14:paraId="282CFFC4" w14:textId="77777777" w:rsidTr="0021281A">
        <w:trPr>
          <w:trHeight w:val="23"/>
          <w:jc w:val="center"/>
        </w:trPr>
        <w:tc>
          <w:tcPr>
            <w:tcW w:w="848" w:type="dxa"/>
            <w:tcMar>
              <w:left w:w="45" w:type="dxa"/>
              <w:right w:w="45" w:type="dxa"/>
            </w:tcMar>
            <w:vAlign w:val="center"/>
          </w:tcPr>
          <w:p w14:paraId="7CA71D82" w14:textId="77777777" w:rsidR="00E96027" w:rsidRDefault="00E96027" w:rsidP="0021281A">
            <w:pPr>
              <w:widowControl/>
              <w:spacing w:line="300" w:lineRule="exact"/>
              <w:rPr>
                <w:rFonts w:eastAsia="仿宋"/>
                <w:b/>
                <w:bCs/>
                <w:kern w:val="0"/>
                <w:szCs w:val="21"/>
              </w:rPr>
            </w:pPr>
            <w:r>
              <w:rPr>
                <w:rFonts w:eastAsia="仿宋"/>
                <w:b/>
                <w:bCs/>
                <w:kern w:val="0"/>
                <w:szCs w:val="21"/>
              </w:rPr>
              <w:t>1.5</w:t>
            </w:r>
          </w:p>
        </w:tc>
        <w:tc>
          <w:tcPr>
            <w:tcW w:w="14023" w:type="dxa"/>
            <w:gridSpan w:val="3"/>
            <w:tcMar>
              <w:left w:w="45" w:type="dxa"/>
              <w:right w:w="45" w:type="dxa"/>
            </w:tcMar>
            <w:vAlign w:val="center"/>
          </w:tcPr>
          <w:p w14:paraId="3223F2F9" w14:textId="77777777" w:rsidR="00E96027" w:rsidRDefault="00E96027" w:rsidP="0021281A">
            <w:pPr>
              <w:widowControl/>
              <w:spacing w:line="300" w:lineRule="exact"/>
              <w:rPr>
                <w:rFonts w:eastAsia="仿宋"/>
                <w:b/>
                <w:bCs/>
                <w:kern w:val="0"/>
                <w:szCs w:val="21"/>
              </w:rPr>
            </w:pPr>
            <w:r>
              <w:rPr>
                <w:rFonts w:eastAsia="仿宋"/>
                <w:b/>
                <w:bCs/>
                <w:kern w:val="0"/>
                <w:szCs w:val="21"/>
              </w:rPr>
              <w:t>经费保障</w:t>
            </w:r>
          </w:p>
        </w:tc>
      </w:tr>
      <w:tr w:rsidR="00E96027" w14:paraId="4433F300" w14:textId="77777777" w:rsidTr="0021281A">
        <w:trPr>
          <w:trHeight w:val="23"/>
          <w:jc w:val="center"/>
        </w:trPr>
        <w:tc>
          <w:tcPr>
            <w:tcW w:w="848" w:type="dxa"/>
            <w:tcMar>
              <w:left w:w="45" w:type="dxa"/>
              <w:right w:w="45" w:type="dxa"/>
            </w:tcMar>
            <w:vAlign w:val="center"/>
          </w:tcPr>
          <w:p w14:paraId="615CDCB7" w14:textId="77777777" w:rsidR="00E96027" w:rsidRDefault="00E96027" w:rsidP="0021281A">
            <w:pPr>
              <w:widowControl/>
              <w:spacing w:line="300" w:lineRule="exact"/>
              <w:rPr>
                <w:rFonts w:eastAsia="仿宋"/>
                <w:kern w:val="0"/>
                <w:szCs w:val="21"/>
              </w:rPr>
            </w:pPr>
            <w:r>
              <w:rPr>
                <w:rFonts w:eastAsia="仿宋"/>
                <w:kern w:val="0"/>
                <w:szCs w:val="21"/>
              </w:rPr>
              <w:t>1</w:t>
            </w:r>
            <w:r>
              <w:rPr>
                <w:rFonts w:eastAsia="仿宋" w:hint="eastAsia"/>
                <w:kern w:val="0"/>
                <w:szCs w:val="21"/>
              </w:rPr>
              <w:t>.</w:t>
            </w:r>
            <w:r>
              <w:rPr>
                <w:rFonts w:eastAsia="仿宋"/>
                <w:kern w:val="0"/>
                <w:szCs w:val="21"/>
              </w:rPr>
              <w:t>5.1</w:t>
            </w:r>
          </w:p>
        </w:tc>
        <w:tc>
          <w:tcPr>
            <w:tcW w:w="3820" w:type="dxa"/>
            <w:tcMar>
              <w:left w:w="45" w:type="dxa"/>
              <w:right w:w="45" w:type="dxa"/>
            </w:tcMar>
            <w:vAlign w:val="center"/>
          </w:tcPr>
          <w:p w14:paraId="428C4281" w14:textId="77777777" w:rsidR="00E96027" w:rsidRDefault="00E96027" w:rsidP="0021281A">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14:paraId="19E02987" w14:textId="77777777" w:rsidR="00E96027" w:rsidRDefault="00E96027" w:rsidP="0021281A">
            <w:pPr>
              <w:widowControl/>
              <w:spacing w:line="300" w:lineRule="exact"/>
              <w:rPr>
                <w:rFonts w:eastAsia="仿宋"/>
                <w:bCs/>
                <w:kern w:val="0"/>
                <w:szCs w:val="21"/>
              </w:rPr>
            </w:pPr>
            <w:r>
              <w:rPr>
                <w:rFonts w:eastAsia="仿宋"/>
                <w:bCs/>
                <w:kern w:val="0"/>
                <w:szCs w:val="21"/>
              </w:rPr>
              <w:t>（</w:t>
            </w:r>
            <w:r>
              <w:rPr>
                <w:rFonts w:eastAsia="仿宋"/>
                <w:bCs/>
                <w:kern w:val="0"/>
                <w:szCs w:val="21"/>
              </w:rPr>
              <w:t>12</w:t>
            </w:r>
            <w:r>
              <w:rPr>
                <w:rFonts w:eastAsia="仿宋"/>
                <w:bCs/>
                <w:kern w:val="0"/>
                <w:szCs w:val="21"/>
              </w:rPr>
              <w:t>）学校职能部门有预算审批凭据证明有专款用于实验室安全工作</w:t>
            </w:r>
            <w:r>
              <w:rPr>
                <w:rFonts w:eastAsia="仿宋" w:hint="eastAsia"/>
                <w:bCs/>
                <w:kern w:val="0"/>
                <w:szCs w:val="21"/>
              </w:rPr>
              <w:t>。</w:t>
            </w:r>
          </w:p>
        </w:tc>
        <w:tc>
          <w:tcPr>
            <w:tcW w:w="2543" w:type="dxa"/>
            <w:tcMar>
              <w:left w:w="45" w:type="dxa"/>
              <w:right w:w="45" w:type="dxa"/>
            </w:tcMar>
            <w:vAlign w:val="center"/>
          </w:tcPr>
          <w:p w14:paraId="47A5F1A4" w14:textId="77777777" w:rsidR="00E96027" w:rsidRDefault="00E96027" w:rsidP="0021281A">
            <w:pPr>
              <w:widowControl/>
              <w:spacing w:line="300" w:lineRule="exact"/>
              <w:rPr>
                <w:rFonts w:eastAsia="仿宋"/>
                <w:bCs/>
                <w:kern w:val="0"/>
                <w:szCs w:val="21"/>
              </w:rPr>
            </w:pPr>
          </w:p>
        </w:tc>
      </w:tr>
      <w:tr w:rsidR="00E96027" w14:paraId="0D8F7E54" w14:textId="77777777" w:rsidTr="0021281A">
        <w:trPr>
          <w:trHeight w:val="23"/>
          <w:jc w:val="center"/>
        </w:trPr>
        <w:tc>
          <w:tcPr>
            <w:tcW w:w="848" w:type="dxa"/>
            <w:tcMar>
              <w:left w:w="45" w:type="dxa"/>
              <w:right w:w="45" w:type="dxa"/>
            </w:tcMar>
            <w:vAlign w:val="center"/>
          </w:tcPr>
          <w:p w14:paraId="17FE1959" w14:textId="77777777" w:rsidR="00E96027" w:rsidRDefault="00E96027" w:rsidP="0021281A">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14:paraId="0A1F36B7" w14:textId="77777777" w:rsidR="00E96027" w:rsidRDefault="00E96027" w:rsidP="0021281A">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14:paraId="6A82B39D" w14:textId="77777777" w:rsidR="00E96027" w:rsidRDefault="00E96027" w:rsidP="0021281A">
            <w:pPr>
              <w:widowControl/>
              <w:spacing w:line="300" w:lineRule="exact"/>
              <w:rPr>
                <w:rFonts w:eastAsia="仿宋"/>
                <w:bCs/>
                <w:kern w:val="0"/>
                <w:szCs w:val="21"/>
              </w:rPr>
            </w:pPr>
            <w:r>
              <w:rPr>
                <w:rFonts w:eastAsia="仿宋"/>
                <w:bCs/>
                <w:kern w:val="0"/>
                <w:szCs w:val="21"/>
              </w:rPr>
              <w:t>（</w:t>
            </w:r>
            <w:r>
              <w:rPr>
                <w:rFonts w:eastAsia="仿宋"/>
                <w:bCs/>
                <w:kern w:val="0"/>
                <w:szCs w:val="21"/>
              </w:rPr>
              <w:t>13</w:t>
            </w:r>
            <w:r>
              <w:rPr>
                <w:rFonts w:eastAsia="仿宋"/>
                <w:bCs/>
                <w:kern w:val="0"/>
                <w:szCs w:val="21"/>
              </w:rPr>
              <w:t>）学校职能部门有支出凭据证明有专款用于实验室安全工作，尤其是用于重大安全隐患整改项目</w:t>
            </w:r>
            <w:r>
              <w:rPr>
                <w:rFonts w:eastAsia="仿宋" w:hint="eastAsia"/>
                <w:bCs/>
                <w:kern w:val="0"/>
                <w:szCs w:val="21"/>
              </w:rPr>
              <w:t>。</w:t>
            </w:r>
          </w:p>
        </w:tc>
        <w:tc>
          <w:tcPr>
            <w:tcW w:w="2543" w:type="dxa"/>
            <w:tcMar>
              <w:left w:w="45" w:type="dxa"/>
              <w:right w:w="45" w:type="dxa"/>
            </w:tcMar>
            <w:vAlign w:val="center"/>
          </w:tcPr>
          <w:p w14:paraId="33318386" w14:textId="77777777" w:rsidR="00E96027" w:rsidRDefault="00E96027" w:rsidP="0021281A">
            <w:pPr>
              <w:widowControl/>
              <w:spacing w:line="300" w:lineRule="exact"/>
              <w:rPr>
                <w:rFonts w:eastAsia="仿宋"/>
                <w:bCs/>
                <w:kern w:val="0"/>
                <w:szCs w:val="21"/>
              </w:rPr>
            </w:pPr>
          </w:p>
        </w:tc>
      </w:tr>
      <w:tr w:rsidR="00E96027" w14:paraId="3055261E" w14:textId="77777777" w:rsidTr="0021281A">
        <w:trPr>
          <w:trHeight w:val="23"/>
          <w:jc w:val="center"/>
        </w:trPr>
        <w:tc>
          <w:tcPr>
            <w:tcW w:w="848" w:type="dxa"/>
            <w:tcMar>
              <w:left w:w="45" w:type="dxa"/>
              <w:right w:w="45" w:type="dxa"/>
            </w:tcMar>
            <w:vAlign w:val="center"/>
          </w:tcPr>
          <w:p w14:paraId="54EE1D67" w14:textId="77777777" w:rsidR="00E96027" w:rsidRDefault="00E96027" w:rsidP="0021281A">
            <w:pPr>
              <w:widowControl/>
              <w:spacing w:line="300" w:lineRule="exact"/>
              <w:rPr>
                <w:rFonts w:eastAsia="仿宋"/>
                <w:kern w:val="0"/>
                <w:szCs w:val="21"/>
              </w:rPr>
            </w:pPr>
            <w:r>
              <w:rPr>
                <w:rFonts w:eastAsia="仿宋"/>
                <w:kern w:val="0"/>
                <w:szCs w:val="21"/>
              </w:rPr>
              <w:t>1.5.3</w:t>
            </w:r>
          </w:p>
        </w:tc>
        <w:tc>
          <w:tcPr>
            <w:tcW w:w="3820" w:type="dxa"/>
            <w:tcMar>
              <w:left w:w="45" w:type="dxa"/>
              <w:right w:w="45" w:type="dxa"/>
            </w:tcMar>
            <w:vAlign w:val="center"/>
          </w:tcPr>
          <w:p w14:paraId="4DEADDCC" w14:textId="77777777" w:rsidR="00E96027" w:rsidRDefault="00E96027" w:rsidP="0021281A">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14:paraId="464BABBB" w14:textId="77777777" w:rsidR="00E96027" w:rsidRDefault="00E96027" w:rsidP="0021281A">
            <w:pPr>
              <w:widowControl/>
              <w:spacing w:line="300" w:lineRule="exact"/>
              <w:rPr>
                <w:rFonts w:eastAsia="仿宋"/>
                <w:kern w:val="0"/>
                <w:szCs w:val="21"/>
              </w:rPr>
            </w:pPr>
            <w:r>
              <w:rPr>
                <w:rFonts w:eastAsia="仿宋"/>
                <w:bCs/>
                <w:kern w:val="0"/>
                <w:szCs w:val="21"/>
              </w:rPr>
              <w:t>（</w:t>
            </w:r>
            <w:r>
              <w:rPr>
                <w:rFonts w:eastAsia="仿宋"/>
                <w:bCs/>
                <w:kern w:val="0"/>
                <w:szCs w:val="21"/>
              </w:rPr>
              <w:t>14</w:t>
            </w:r>
            <w:r>
              <w:rPr>
                <w:rFonts w:eastAsia="仿宋"/>
                <w:bCs/>
                <w:kern w:val="0"/>
                <w:szCs w:val="21"/>
              </w:rPr>
              <w:t>）院系有支出凭据证明有专款用于实验室安全工作</w:t>
            </w:r>
            <w:r>
              <w:rPr>
                <w:rFonts w:eastAsia="仿宋" w:hint="eastAsia"/>
                <w:bCs/>
                <w:kern w:val="0"/>
                <w:szCs w:val="21"/>
              </w:rPr>
              <w:t>。</w:t>
            </w:r>
          </w:p>
        </w:tc>
        <w:tc>
          <w:tcPr>
            <w:tcW w:w="2543" w:type="dxa"/>
            <w:tcMar>
              <w:left w:w="45" w:type="dxa"/>
              <w:right w:w="45" w:type="dxa"/>
            </w:tcMar>
            <w:vAlign w:val="center"/>
          </w:tcPr>
          <w:p w14:paraId="60080FDB" w14:textId="77777777" w:rsidR="00E96027" w:rsidRDefault="00E96027" w:rsidP="0021281A">
            <w:pPr>
              <w:widowControl/>
              <w:spacing w:line="300" w:lineRule="exact"/>
              <w:rPr>
                <w:rFonts w:eastAsia="仿宋"/>
                <w:kern w:val="0"/>
                <w:szCs w:val="21"/>
              </w:rPr>
            </w:pPr>
          </w:p>
        </w:tc>
      </w:tr>
      <w:tr w:rsidR="00E96027" w14:paraId="715CC879" w14:textId="77777777" w:rsidTr="0021281A">
        <w:trPr>
          <w:trHeight w:val="23"/>
          <w:jc w:val="center"/>
        </w:trPr>
        <w:tc>
          <w:tcPr>
            <w:tcW w:w="848" w:type="dxa"/>
            <w:tcMar>
              <w:left w:w="45" w:type="dxa"/>
              <w:right w:w="45" w:type="dxa"/>
            </w:tcMar>
            <w:vAlign w:val="center"/>
          </w:tcPr>
          <w:p w14:paraId="4DA41368" w14:textId="77777777" w:rsidR="00E96027" w:rsidRDefault="00E96027" w:rsidP="0021281A">
            <w:pPr>
              <w:widowControl/>
              <w:spacing w:line="300" w:lineRule="exact"/>
              <w:rPr>
                <w:rFonts w:eastAsia="仿宋"/>
                <w:b/>
                <w:bCs/>
                <w:kern w:val="0"/>
                <w:szCs w:val="21"/>
              </w:rPr>
            </w:pPr>
            <w:r>
              <w:rPr>
                <w:rFonts w:eastAsia="仿宋"/>
                <w:b/>
                <w:bCs/>
                <w:kern w:val="0"/>
                <w:szCs w:val="21"/>
              </w:rPr>
              <w:t>1.6</w:t>
            </w:r>
          </w:p>
        </w:tc>
        <w:tc>
          <w:tcPr>
            <w:tcW w:w="14023" w:type="dxa"/>
            <w:gridSpan w:val="3"/>
            <w:tcMar>
              <w:left w:w="45" w:type="dxa"/>
              <w:right w:w="45" w:type="dxa"/>
            </w:tcMar>
            <w:vAlign w:val="center"/>
          </w:tcPr>
          <w:p w14:paraId="2A8953B3" w14:textId="77777777" w:rsidR="00E96027" w:rsidRDefault="00E96027" w:rsidP="0021281A">
            <w:pPr>
              <w:widowControl/>
              <w:spacing w:line="300" w:lineRule="exact"/>
              <w:rPr>
                <w:rFonts w:eastAsia="仿宋"/>
                <w:b/>
                <w:bCs/>
                <w:kern w:val="0"/>
                <w:szCs w:val="21"/>
              </w:rPr>
            </w:pPr>
            <w:r>
              <w:rPr>
                <w:rFonts w:eastAsia="仿宋"/>
                <w:b/>
                <w:bCs/>
                <w:kern w:val="0"/>
                <w:szCs w:val="21"/>
              </w:rPr>
              <w:t>队伍建设</w:t>
            </w:r>
          </w:p>
        </w:tc>
      </w:tr>
      <w:tr w:rsidR="00E96027" w14:paraId="100C0173" w14:textId="77777777" w:rsidTr="0021281A">
        <w:trPr>
          <w:trHeight w:val="23"/>
          <w:jc w:val="center"/>
        </w:trPr>
        <w:tc>
          <w:tcPr>
            <w:tcW w:w="848" w:type="dxa"/>
            <w:tcMar>
              <w:left w:w="45" w:type="dxa"/>
              <w:right w:w="45" w:type="dxa"/>
            </w:tcMar>
            <w:vAlign w:val="center"/>
          </w:tcPr>
          <w:p w14:paraId="0F83D0FB" w14:textId="77777777" w:rsidR="00E96027" w:rsidRDefault="00E96027" w:rsidP="0021281A">
            <w:pPr>
              <w:widowControl/>
              <w:spacing w:line="300" w:lineRule="exact"/>
              <w:rPr>
                <w:rFonts w:eastAsia="仿宋"/>
                <w:kern w:val="0"/>
                <w:szCs w:val="21"/>
              </w:rPr>
            </w:pPr>
            <w:r>
              <w:rPr>
                <w:rFonts w:eastAsia="仿宋"/>
                <w:kern w:val="0"/>
                <w:szCs w:val="21"/>
              </w:rPr>
              <w:t>1.6.1</w:t>
            </w:r>
          </w:p>
        </w:tc>
        <w:tc>
          <w:tcPr>
            <w:tcW w:w="3820" w:type="dxa"/>
            <w:tcMar>
              <w:left w:w="45" w:type="dxa"/>
              <w:right w:w="45" w:type="dxa"/>
            </w:tcMar>
            <w:vAlign w:val="center"/>
          </w:tcPr>
          <w:p w14:paraId="4EF4ECCC" w14:textId="77777777" w:rsidR="00E96027" w:rsidRDefault="00E96027" w:rsidP="0021281A">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14:paraId="252D301E" w14:textId="77777777" w:rsidR="00E96027" w:rsidRDefault="00E96027" w:rsidP="0021281A">
            <w:pPr>
              <w:spacing w:line="300" w:lineRule="exact"/>
              <w:rPr>
                <w:rFonts w:eastAsia="仿宋"/>
                <w:szCs w:val="21"/>
              </w:rPr>
            </w:pPr>
            <w:r>
              <w:rPr>
                <w:rFonts w:eastAsia="仿宋"/>
                <w:kern w:val="0"/>
                <w:szCs w:val="21"/>
              </w:rPr>
              <w:t>（</w:t>
            </w:r>
            <w:r>
              <w:rPr>
                <w:rFonts w:eastAsia="仿宋"/>
                <w:kern w:val="0"/>
                <w:szCs w:val="21"/>
              </w:rPr>
              <w:t>15</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w:t>
            </w:r>
            <w:r>
              <w:rPr>
                <w:rFonts w:eastAsia="仿宋" w:hint="eastAsia"/>
                <w:szCs w:val="21"/>
              </w:rPr>
              <w:t>、高压等</w:t>
            </w:r>
            <w:r>
              <w:rPr>
                <w:rFonts w:eastAsia="仿宋"/>
                <w:szCs w:val="21"/>
              </w:rPr>
              <w:t>）气体、动物及病原微生物、辐射源及射线装置、同位素及核材料、危险性机械加工装置、强电强磁与激光设备、特种设备等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14:paraId="519BB8DA" w14:textId="77777777" w:rsidR="00E96027" w:rsidRDefault="00E96027" w:rsidP="0021281A">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w:t>
            </w:r>
            <w:r>
              <w:rPr>
                <w:rFonts w:eastAsia="仿宋" w:hint="eastAsia"/>
                <w:kern w:val="0"/>
                <w:szCs w:val="21"/>
              </w:rPr>
              <w:t>等</w:t>
            </w:r>
            <w:r>
              <w:rPr>
                <w:rFonts w:eastAsia="仿宋"/>
                <w:kern w:val="0"/>
                <w:szCs w:val="21"/>
              </w:rPr>
              <w:t>相关院系配备兼职实验室安全管理人员</w:t>
            </w:r>
            <w:r>
              <w:rPr>
                <w:rFonts w:eastAsia="仿宋" w:hint="eastAsia"/>
                <w:kern w:val="0"/>
                <w:szCs w:val="21"/>
              </w:rPr>
              <w:t>。</w:t>
            </w:r>
          </w:p>
        </w:tc>
        <w:tc>
          <w:tcPr>
            <w:tcW w:w="2543" w:type="dxa"/>
            <w:tcMar>
              <w:left w:w="45" w:type="dxa"/>
              <w:right w:w="45" w:type="dxa"/>
            </w:tcMar>
            <w:vAlign w:val="center"/>
          </w:tcPr>
          <w:p w14:paraId="5E0F67BF" w14:textId="77777777" w:rsidR="00E96027" w:rsidRDefault="00E96027" w:rsidP="0021281A">
            <w:pPr>
              <w:widowControl/>
              <w:spacing w:line="300" w:lineRule="exact"/>
              <w:rPr>
                <w:rFonts w:eastAsia="仿宋"/>
                <w:kern w:val="0"/>
                <w:szCs w:val="21"/>
              </w:rPr>
            </w:pPr>
          </w:p>
        </w:tc>
      </w:tr>
      <w:tr w:rsidR="00E96027" w14:paraId="192EC437" w14:textId="77777777" w:rsidTr="0021281A">
        <w:trPr>
          <w:trHeight w:val="23"/>
          <w:jc w:val="center"/>
        </w:trPr>
        <w:tc>
          <w:tcPr>
            <w:tcW w:w="848" w:type="dxa"/>
            <w:tcMar>
              <w:left w:w="45" w:type="dxa"/>
              <w:right w:w="45" w:type="dxa"/>
            </w:tcMar>
            <w:vAlign w:val="center"/>
          </w:tcPr>
          <w:p w14:paraId="37A0644E" w14:textId="77777777" w:rsidR="00E96027" w:rsidRDefault="00E96027" w:rsidP="0021281A">
            <w:pPr>
              <w:widowControl/>
              <w:spacing w:line="300" w:lineRule="exact"/>
              <w:rPr>
                <w:rFonts w:eastAsia="仿宋"/>
                <w:kern w:val="0"/>
                <w:szCs w:val="21"/>
              </w:rPr>
            </w:pPr>
            <w:r>
              <w:rPr>
                <w:rFonts w:eastAsia="仿宋"/>
                <w:kern w:val="0"/>
                <w:szCs w:val="21"/>
              </w:rPr>
              <w:t>1.6.2</w:t>
            </w:r>
          </w:p>
        </w:tc>
        <w:tc>
          <w:tcPr>
            <w:tcW w:w="3820" w:type="dxa"/>
            <w:tcMar>
              <w:left w:w="45" w:type="dxa"/>
              <w:right w:w="45" w:type="dxa"/>
            </w:tcMar>
            <w:vAlign w:val="center"/>
          </w:tcPr>
          <w:p w14:paraId="1F34E1C6" w14:textId="77777777" w:rsidR="00E96027" w:rsidRDefault="00E96027" w:rsidP="0021281A">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14:paraId="4AC62FD0" w14:textId="77777777" w:rsidR="00E96027" w:rsidRDefault="00E96027" w:rsidP="0021281A">
            <w:pPr>
              <w:widowControl/>
              <w:spacing w:line="300" w:lineRule="exact"/>
              <w:rPr>
                <w:rFonts w:eastAsia="仿宋"/>
                <w:bCs/>
                <w:kern w:val="0"/>
                <w:szCs w:val="21"/>
              </w:rPr>
            </w:pPr>
            <w:r>
              <w:rPr>
                <w:rFonts w:eastAsia="仿宋"/>
                <w:bCs/>
                <w:kern w:val="0"/>
                <w:szCs w:val="21"/>
              </w:rPr>
              <w:t>（</w:t>
            </w:r>
            <w:r>
              <w:rPr>
                <w:rFonts w:eastAsia="仿宋"/>
                <w:bCs/>
                <w:kern w:val="0"/>
                <w:szCs w:val="21"/>
              </w:rPr>
              <w:t>17</w:t>
            </w:r>
            <w:r>
              <w:rPr>
                <w:rFonts w:eastAsia="仿宋"/>
                <w:bCs/>
                <w:kern w:val="0"/>
                <w:szCs w:val="21"/>
              </w:rPr>
              <w:t>）有文件证明学校设立了</w:t>
            </w:r>
            <w:r>
              <w:rPr>
                <w:rFonts w:eastAsia="仿宋"/>
                <w:kern w:val="0"/>
                <w:szCs w:val="21"/>
              </w:rPr>
              <w:t>检查队伍，并有</w:t>
            </w:r>
            <w:r>
              <w:rPr>
                <w:rFonts w:eastAsia="仿宋"/>
                <w:bCs/>
                <w:kern w:val="0"/>
                <w:szCs w:val="21"/>
              </w:rPr>
              <w:t>工作记录</w:t>
            </w:r>
            <w:r>
              <w:rPr>
                <w:rFonts w:eastAsia="仿宋" w:hint="eastAsia"/>
                <w:bCs/>
                <w:kern w:val="0"/>
                <w:szCs w:val="21"/>
              </w:rPr>
              <w:t>。</w:t>
            </w:r>
          </w:p>
        </w:tc>
        <w:tc>
          <w:tcPr>
            <w:tcW w:w="2543" w:type="dxa"/>
            <w:tcMar>
              <w:left w:w="45" w:type="dxa"/>
              <w:right w:w="45" w:type="dxa"/>
            </w:tcMar>
            <w:vAlign w:val="center"/>
          </w:tcPr>
          <w:p w14:paraId="302511F5" w14:textId="77777777" w:rsidR="00E96027" w:rsidRDefault="00E96027" w:rsidP="0021281A">
            <w:pPr>
              <w:widowControl/>
              <w:spacing w:line="300" w:lineRule="exact"/>
              <w:rPr>
                <w:rFonts w:eastAsia="仿宋"/>
                <w:kern w:val="0"/>
                <w:szCs w:val="21"/>
              </w:rPr>
            </w:pPr>
          </w:p>
        </w:tc>
      </w:tr>
      <w:tr w:rsidR="00E96027" w14:paraId="6BD08D05" w14:textId="77777777" w:rsidTr="0021281A">
        <w:trPr>
          <w:trHeight w:val="23"/>
          <w:jc w:val="center"/>
        </w:trPr>
        <w:tc>
          <w:tcPr>
            <w:tcW w:w="848" w:type="dxa"/>
            <w:tcMar>
              <w:left w:w="45" w:type="dxa"/>
              <w:right w:w="45" w:type="dxa"/>
            </w:tcMar>
            <w:vAlign w:val="center"/>
          </w:tcPr>
          <w:p w14:paraId="322A2E26" w14:textId="77777777" w:rsidR="00E96027" w:rsidRDefault="00E96027" w:rsidP="0021281A">
            <w:pPr>
              <w:widowControl/>
              <w:spacing w:line="300" w:lineRule="exact"/>
              <w:rPr>
                <w:rFonts w:eastAsia="仿宋"/>
                <w:kern w:val="0"/>
                <w:szCs w:val="21"/>
              </w:rPr>
            </w:pPr>
            <w:r>
              <w:rPr>
                <w:rFonts w:eastAsia="仿宋"/>
                <w:kern w:val="0"/>
                <w:szCs w:val="21"/>
              </w:rPr>
              <w:t>1.6.3</w:t>
            </w:r>
          </w:p>
        </w:tc>
        <w:tc>
          <w:tcPr>
            <w:tcW w:w="3820" w:type="dxa"/>
            <w:tcMar>
              <w:left w:w="45" w:type="dxa"/>
              <w:right w:w="45" w:type="dxa"/>
            </w:tcMar>
            <w:vAlign w:val="center"/>
          </w:tcPr>
          <w:p w14:paraId="17393C2D" w14:textId="77777777" w:rsidR="00E96027" w:rsidRDefault="00E96027" w:rsidP="0021281A">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14:paraId="09C6520F" w14:textId="77777777" w:rsidR="00E96027" w:rsidRDefault="00E96027" w:rsidP="0021281A">
            <w:pPr>
              <w:widowControl/>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）有培训记录（证书、电子文档、书面记录）等证明培训及合格情况</w:t>
            </w:r>
            <w:r>
              <w:rPr>
                <w:rFonts w:eastAsia="仿宋" w:hint="eastAsia"/>
                <w:bCs/>
                <w:kern w:val="0"/>
                <w:szCs w:val="21"/>
              </w:rPr>
              <w:t>。</w:t>
            </w:r>
          </w:p>
        </w:tc>
        <w:tc>
          <w:tcPr>
            <w:tcW w:w="2543" w:type="dxa"/>
            <w:tcMar>
              <w:left w:w="45" w:type="dxa"/>
              <w:right w:w="45" w:type="dxa"/>
            </w:tcMar>
            <w:vAlign w:val="center"/>
          </w:tcPr>
          <w:p w14:paraId="1846B669" w14:textId="77777777" w:rsidR="00E96027" w:rsidRDefault="00E96027" w:rsidP="0021281A">
            <w:pPr>
              <w:widowControl/>
              <w:spacing w:line="300" w:lineRule="exact"/>
              <w:rPr>
                <w:rFonts w:eastAsia="仿宋"/>
                <w:kern w:val="0"/>
                <w:szCs w:val="21"/>
              </w:rPr>
            </w:pPr>
          </w:p>
        </w:tc>
      </w:tr>
      <w:tr w:rsidR="00E96027" w14:paraId="738EB615" w14:textId="77777777" w:rsidTr="0021281A">
        <w:trPr>
          <w:trHeight w:val="23"/>
          <w:jc w:val="center"/>
        </w:trPr>
        <w:tc>
          <w:tcPr>
            <w:tcW w:w="848" w:type="dxa"/>
            <w:tcMar>
              <w:left w:w="45" w:type="dxa"/>
              <w:right w:w="45" w:type="dxa"/>
            </w:tcMar>
            <w:vAlign w:val="center"/>
          </w:tcPr>
          <w:p w14:paraId="3ABEDF78" w14:textId="77777777" w:rsidR="00E96027" w:rsidRDefault="00E96027" w:rsidP="0021281A">
            <w:pPr>
              <w:widowControl/>
              <w:spacing w:line="300" w:lineRule="exact"/>
              <w:rPr>
                <w:rFonts w:eastAsia="仿宋"/>
                <w:b/>
                <w:kern w:val="0"/>
                <w:szCs w:val="21"/>
              </w:rPr>
            </w:pPr>
            <w:r>
              <w:rPr>
                <w:rFonts w:eastAsia="仿宋"/>
                <w:b/>
                <w:kern w:val="0"/>
                <w:szCs w:val="21"/>
              </w:rPr>
              <w:t>1.7</w:t>
            </w:r>
          </w:p>
        </w:tc>
        <w:tc>
          <w:tcPr>
            <w:tcW w:w="14023" w:type="dxa"/>
            <w:gridSpan w:val="3"/>
            <w:tcMar>
              <w:left w:w="45" w:type="dxa"/>
              <w:right w:w="45" w:type="dxa"/>
            </w:tcMar>
            <w:vAlign w:val="center"/>
          </w:tcPr>
          <w:p w14:paraId="478FD297" w14:textId="77777777" w:rsidR="00E96027" w:rsidRDefault="00E96027" w:rsidP="0021281A">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E96027" w14:paraId="715E1F3D" w14:textId="77777777" w:rsidTr="0021281A">
        <w:trPr>
          <w:trHeight w:val="23"/>
          <w:jc w:val="center"/>
        </w:trPr>
        <w:tc>
          <w:tcPr>
            <w:tcW w:w="848" w:type="dxa"/>
            <w:tcMar>
              <w:left w:w="45" w:type="dxa"/>
              <w:right w:w="45" w:type="dxa"/>
            </w:tcMar>
            <w:vAlign w:val="center"/>
          </w:tcPr>
          <w:p w14:paraId="44EC2B8E" w14:textId="77777777" w:rsidR="00E96027" w:rsidRDefault="00E96027" w:rsidP="0021281A">
            <w:pPr>
              <w:widowControl/>
              <w:spacing w:line="300" w:lineRule="exact"/>
              <w:rPr>
                <w:rFonts w:eastAsia="仿宋"/>
                <w:kern w:val="0"/>
                <w:szCs w:val="21"/>
              </w:rPr>
            </w:pPr>
            <w:r>
              <w:rPr>
                <w:rFonts w:eastAsia="仿宋"/>
                <w:kern w:val="0"/>
                <w:szCs w:val="21"/>
              </w:rPr>
              <w:t>1.7.1</w:t>
            </w:r>
          </w:p>
        </w:tc>
        <w:tc>
          <w:tcPr>
            <w:tcW w:w="3820" w:type="dxa"/>
            <w:tcMar>
              <w:left w:w="45" w:type="dxa"/>
              <w:right w:w="45" w:type="dxa"/>
            </w:tcMar>
            <w:vAlign w:val="center"/>
          </w:tcPr>
          <w:p w14:paraId="334FBE07" w14:textId="77777777" w:rsidR="00E96027" w:rsidRDefault="00E96027" w:rsidP="0021281A">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14:paraId="1539EB69" w14:textId="77777777" w:rsidR="00E96027" w:rsidRDefault="00E96027" w:rsidP="0021281A">
            <w:pPr>
              <w:widowControl/>
              <w:spacing w:line="300" w:lineRule="exact"/>
              <w:rPr>
                <w:rFonts w:eastAsia="仿宋"/>
                <w:kern w:val="0"/>
                <w:szCs w:val="21"/>
              </w:rPr>
            </w:pPr>
            <w:r>
              <w:rPr>
                <w:rFonts w:eastAsia="仿宋"/>
                <w:kern w:val="0"/>
                <w:szCs w:val="21"/>
              </w:rPr>
              <w:t>（</w:t>
            </w:r>
            <w:r>
              <w:rPr>
                <w:rFonts w:eastAsia="仿宋"/>
                <w:kern w:val="0"/>
                <w:szCs w:val="21"/>
              </w:rPr>
              <w:t>19</w:t>
            </w:r>
            <w:r>
              <w:rPr>
                <w:rFonts w:eastAsia="仿宋"/>
                <w:kern w:val="0"/>
                <w:szCs w:val="21"/>
              </w:rPr>
              <w:t>）学校建设信息管理等系统用于实验室安全管理</w:t>
            </w:r>
            <w:r>
              <w:rPr>
                <w:rFonts w:eastAsia="仿宋" w:hint="eastAsia"/>
                <w:kern w:val="0"/>
                <w:szCs w:val="21"/>
              </w:rPr>
              <w:t>。</w:t>
            </w:r>
          </w:p>
        </w:tc>
        <w:tc>
          <w:tcPr>
            <w:tcW w:w="2543" w:type="dxa"/>
            <w:tcMar>
              <w:left w:w="45" w:type="dxa"/>
              <w:right w:w="45" w:type="dxa"/>
            </w:tcMar>
            <w:vAlign w:val="center"/>
          </w:tcPr>
          <w:p w14:paraId="6A08DEF4" w14:textId="77777777" w:rsidR="00E96027" w:rsidRDefault="00E96027" w:rsidP="0021281A">
            <w:pPr>
              <w:widowControl/>
              <w:spacing w:line="300" w:lineRule="exact"/>
              <w:rPr>
                <w:rFonts w:eastAsia="仿宋"/>
                <w:kern w:val="0"/>
                <w:szCs w:val="21"/>
              </w:rPr>
            </w:pPr>
          </w:p>
        </w:tc>
      </w:tr>
      <w:tr w:rsidR="00E96027" w14:paraId="0E2357BA" w14:textId="77777777" w:rsidTr="0021281A">
        <w:trPr>
          <w:trHeight w:val="23"/>
          <w:jc w:val="center"/>
        </w:trPr>
        <w:tc>
          <w:tcPr>
            <w:tcW w:w="848" w:type="dxa"/>
            <w:tcMar>
              <w:left w:w="45" w:type="dxa"/>
              <w:right w:w="45" w:type="dxa"/>
            </w:tcMar>
            <w:vAlign w:val="center"/>
          </w:tcPr>
          <w:p w14:paraId="42E156E1" w14:textId="77777777" w:rsidR="00E96027" w:rsidRDefault="00E96027" w:rsidP="0021281A">
            <w:pPr>
              <w:widowControl/>
              <w:spacing w:line="300" w:lineRule="exact"/>
              <w:rPr>
                <w:rFonts w:eastAsia="仿宋"/>
                <w:kern w:val="0"/>
                <w:szCs w:val="21"/>
              </w:rPr>
            </w:pPr>
            <w:r>
              <w:rPr>
                <w:rFonts w:eastAsia="仿宋"/>
                <w:kern w:val="0"/>
                <w:szCs w:val="21"/>
              </w:rPr>
              <w:lastRenderedPageBreak/>
              <w:t>1.7.2</w:t>
            </w:r>
          </w:p>
        </w:tc>
        <w:tc>
          <w:tcPr>
            <w:tcW w:w="3820" w:type="dxa"/>
            <w:tcMar>
              <w:left w:w="45" w:type="dxa"/>
              <w:right w:w="45" w:type="dxa"/>
            </w:tcMar>
            <w:vAlign w:val="center"/>
          </w:tcPr>
          <w:p w14:paraId="59CEC8FB" w14:textId="77777777" w:rsidR="00E96027" w:rsidRDefault="00E96027" w:rsidP="0021281A">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14:paraId="6D013DD1" w14:textId="77777777" w:rsidR="00E96027" w:rsidRDefault="00E96027" w:rsidP="0021281A">
            <w:pPr>
              <w:widowControl/>
              <w:spacing w:line="300" w:lineRule="exact"/>
              <w:rPr>
                <w:rFonts w:eastAsia="仿宋"/>
                <w:kern w:val="0"/>
                <w:szCs w:val="21"/>
              </w:rPr>
            </w:pPr>
            <w:r>
              <w:rPr>
                <w:rFonts w:eastAsia="仿宋"/>
                <w:kern w:val="0"/>
                <w:szCs w:val="21"/>
              </w:rPr>
              <w:t>（</w:t>
            </w:r>
            <w:r>
              <w:rPr>
                <w:rFonts w:eastAsia="仿宋"/>
                <w:kern w:val="0"/>
                <w:szCs w:val="21"/>
              </w:rPr>
              <w:t>20</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相关的常规或阶段性工作等</w:t>
            </w:r>
            <w:r>
              <w:rPr>
                <w:rFonts w:eastAsia="仿宋" w:hint="eastAsia"/>
                <w:kern w:val="0"/>
                <w:szCs w:val="21"/>
              </w:rPr>
              <w:t>，且</w:t>
            </w:r>
            <w:r>
              <w:rPr>
                <w:rFonts w:eastAsia="仿宋"/>
                <w:kern w:val="0"/>
                <w:szCs w:val="21"/>
              </w:rPr>
              <w:t>档案分类</w:t>
            </w:r>
            <w:r>
              <w:rPr>
                <w:rFonts w:eastAsia="仿宋" w:hint="eastAsia"/>
                <w:kern w:val="0"/>
                <w:szCs w:val="21"/>
              </w:rPr>
              <w:t>科学</w:t>
            </w:r>
            <w:r>
              <w:rPr>
                <w:rFonts w:eastAsia="仿宋"/>
                <w:kern w:val="0"/>
                <w:szCs w:val="21"/>
              </w:rPr>
              <w:t>合理，便于查找</w:t>
            </w:r>
            <w:r>
              <w:rPr>
                <w:rFonts w:eastAsia="仿宋" w:hint="eastAsia"/>
                <w:kern w:val="0"/>
                <w:szCs w:val="21"/>
              </w:rPr>
              <w:t>。</w:t>
            </w:r>
          </w:p>
        </w:tc>
        <w:tc>
          <w:tcPr>
            <w:tcW w:w="2543" w:type="dxa"/>
            <w:tcMar>
              <w:left w:w="45" w:type="dxa"/>
              <w:right w:w="45" w:type="dxa"/>
            </w:tcMar>
            <w:vAlign w:val="center"/>
          </w:tcPr>
          <w:p w14:paraId="63AD65B2" w14:textId="77777777" w:rsidR="00E96027" w:rsidRDefault="00E96027" w:rsidP="0021281A">
            <w:pPr>
              <w:widowControl/>
              <w:spacing w:line="300" w:lineRule="exact"/>
              <w:rPr>
                <w:rFonts w:eastAsia="仿宋"/>
                <w:kern w:val="0"/>
                <w:szCs w:val="21"/>
              </w:rPr>
            </w:pPr>
          </w:p>
        </w:tc>
      </w:tr>
      <w:tr w:rsidR="00E96027" w14:paraId="75BBD062" w14:textId="77777777" w:rsidTr="0021281A">
        <w:trPr>
          <w:trHeight w:val="23"/>
          <w:jc w:val="center"/>
        </w:trPr>
        <w:tc>
          <w:tcPr>
            <w:tcW w:w="848" w:type="dxa"/>
            <w:tcMar>
              <w:left w:w="45" w:type="dxa"/>
              <w:right w:w="45" w:type="dxa"/>
            </w:tcMar>
            <w:vAlign w:val="center"/>
          </w:tcPr>
          <w:p w14:paraId="7CE929EC" w14:textId="77777777" w:rsidR="00E96027" w:rsidRDefault="00E96027" w:rsidP="0021281A">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14:paraId="17FA3B26" w14:textId="77777777" w:rsidR="00E96027" w:rsidRDefault="00E96027" w:rsidP="0021281A">
            <w:pPr>
              <w:widowControl/>
              <w:spacing w:line="300" w:lineRule="exact"/>
              <w:rPr>
                <w:rFonts w:eastAsia="仿宋"/>
                <w:b/>
                <w:kern w:val="0"/>
                <w:szCs w:val="21"/>
              </w:rPr>
            </w:pPr>
            <w:r>
              <w:rPr>
                <w:rFonts w:eastAsia="仿宋"/>
                <w:b/>
                <w:kern w:val="0"/>
                <w:szCs w:val="21"/>
              </w:rPr>
              <w:t>规章制度</w:t>
            </w:r>
          </w:p>
        </w:tc>
      </w:tr>
      <w:tr w:rsidR="00E96027" w14:paraId="0C885677" w14:textId="77777777" w:rsidTr="0021281A">
        <w:trPr>
          <w:trHeight w:val="23"/>
          <w:jc w:val="center"/>
        </w:trPr>
        <w:tc>
          <w:tcPr>
            <w:tcW w:w="848" w:type="dxa"/>
            <w:tcMar>
              <w:left w:w="45" w:type="dxa"/>
              <w:right w:w="45" w:type="dxa"/>
            </w:tcMar>
            <w:vAlign w:val="center"/>
          </w:tcPr>
          <w:p w14:paraId="4136268E" w14:textId="77777777" w:rsidR="00E96027" w:rsidRDefault="00E96027" w:rsidP="0021281A">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14:paraId="5571DF17" w14:textId="77777777" w:rsidR="00E96027" w:rsidRDefault="00E96027" w:rsidP="0021281A">
            <w:pPr>
              <w:widowControl/>
              <w:spacing w:line="300" w:lineRule="exact"/>
              <w:rPr>
                <w:rFonts w:eastAsia="仿宋"/>
                <w:b/>
                <w:kern w:val="0"/>
                <w:szCs w:val="21"/>
              </w:rPr>
            </w:pPr>
            <w:r>
              <w:rPr>
                <w:rFonts w:eastAsia="仿宋"/>
                <w:b/>
                <w:kern w:val="0"/>
                <w:szCs w:val="21"/>
              </w:rPr>
              <w:t>实验室安全管理制度</w:t>
            </w:r>
          </w:p>
        </w:tc>
      </w:tr>
      <w:tr w:rsidR="00E96027" w14:paraId="06715839" w14:textId="77777777" w:rsidTr="0021281A">
        <w:trPr>
          <w:trHeight w:val="23"/>
          <w:jc w:val="center"/>
        </w:trPr>
        <w:tc>
          <w:tcPr>
            <w:tcW w:w="848" w:type="dxa"/>
            <w:tcMar>
              <w:left w:w="45" w:type="dxa"/>
              <w:right w:w="45" w:type="dxa"/>
            </w:tcMar>
            <w:vAlign w:val="center"/>
          </w:tcPr>
          <w:p w14:paraId="6569D64A" w14:textId="77777777" w:rsidR="00E96027" w:rsidRDefault="00E96027" w:rsidP="0021281A">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14:paraId="284EC487" w14:textId="77777777" w:rsidR="00E96027" w:rsidRDefault="00E96027" w:rsidP="0021281A">
            <w:pPr>
              <w:widowControl/>
              <w:spacing w:line="300" w:lineRule="exact"/>
              <w:rPr>
                <w:rFonts w:eastAsia="仿宋"/>
                <w:bCs/>
                <w:kern w:val="0"/>
                <w:szCs w:val="21"/>
              </w:rPr>
            </w:pPr>
            <w:r>
              <w:rPr>
                <w:rFonts w:eastAsia="仿宋" w:hint="eastAsia"/>
                <w:bCs/>
                <w:kern w:val="0"/>
                <w:szCs w:val="21"/>
              </w:rPr>
              <w:t>学校和院系应有正式发文的实验室安全管理制度</w:t>
            </w:r>
          </w:p>
        </w:tc>
        <w:tc>
          <w:tcPr>
            <w:tcW w:w="7660" w:type="dxa"/>
            <w:tcMar>
              <w:left w:w="45" w:type="dxa"/>
              <w:right w:w="45" w:type="dxa"/>
            </w:tcMar>
            <w:vAlign w:val="center"/>
          </w:tcPr>
          <w:p w14:paraId="70D63B3E" w14:textId="77777777" w:rsidR="00E96027" w:rsidRDefault="00E96027" w:rsidP="0021281A">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）有</w:t>
            </w:r>
            <w:r>
              <w:rPr>
                <w:rFonts w:eastAsia="仿宋" w:hint="eastAsia"/>
                <w:bCs/>
                <w:kern w:val="0"/>
                <w:szCs w:val="21"/>
              </w:rPr>
              <w:t>正式发文</w:t>
            </w:r>
            <w:r>
              <w:rPr>
                <w:rFonts w:eastAsia="仿宋"/>
                <w:bCs/>
                <w:kern w:val="0"/>
                <w:szCs w:val="21"/>
              </w:rPr>
              <w:t>的实验室安全管理</w:t>
            </w:r>
            <w:r>
              <w:rPr>
                <w:rFonts w:eastAsia="仿宋" w:hint="eastAsia"/>
                <w:bCs/>
                <w:kern w:val="0"/>
                <w:szCs w:val="21"/>
              </w:rPr>
              <w:t>制度</w:t>
            </w:r>
            <w:r>
              <w:rPr>
                <w:rFonts w:eastAsia="仿宋"/>
                <w:bCs/>
                <w:kern w:val="0"/>
                <w:szCs w:val="21"/>
              </w:rPr>
              <w:t>，内容包括上位法依据、实验室范围、安全管理原则、组织架构、责任体系、奖惩、事故处理、责任与追究、安全文化等要素</w:t>
            </w:r>
            <w:r>
              <w:rPr>
                <w:rFonts w:eastAsia="仿宋" w:hint="eastAsia"/>
                <w:bCs/>
                <w:kern w:val="0"/>
                <w:szCs w:val="21"/>
              </w:rPr>
              <w:t>。</w:t>
            </w:r>
          </w:p>
        </w:tc>
        <w:tc>
          <w:tcPr>
            <w:tcW w:w="2543" w:type="dxa"/>
            <w:tcMar>
              <w:left w:w="45" w:type="dxa"/>
              <w:right w:w="45" w:type="dxa"/>
            </w:tcMar>
            <w:vAlign w:val="center"/>
          </w:tcPr>
          <w:p w14:paraId="65ABAF4F" w14:textId="77777777" w:rsidR="00E96027" w:rsidRDefault="00E96027" w:rsidP="0021281A">
            <w:pPr>
              <w:widowControl/>
              <w:spacing w:line="300" w:lineRule="exact"/>
              <w:rPr>
                <w:rFonts w:eastAsia="仿宋"/>
                <w:bCs/>
                <w:kern w:val="0"/>
                <w:szCs w:val="21"/>
              </w:rPr>
            </w:pPr>
          </w:p>
        </w:tc>
      </w:tr>
      <w:tr w:rsidR="00E96027" w14:paraId="242BD543" w14:textId="77777777" w:rsidTr="0021281A">
        <w:trPr>
          <w:trHeight w:val="23"/>
          <w:jc w:val="center"/>
        </w:trPr>
        <w:tc>
          <w:tcPr>
            <w:tcW w:w="848" w:type="dxa"/>
            <w:tcMar>
              <w:left w:w="45" w:type="dxa"/>
              <w:right w:w="45" w:type="dxa"/>
            </w:tcMar>
            <w:vAlign w:val="center"/>
          </w:tcPr>
          <w:p w14:paraId="4552331C" w14:textId="77777777" w:rsidR="00E96027" w:rsidRDefault="00E96027" w:rsidP="0021281A">
            <w:pPr>
              <w:widowControl/>
              <w:spacing w:line="300" w:lineRule="exact"/>
              <w:rPr>
                <w:rFonts w:eastAsia="仿宋"/>
                <w:b/>
                <w:bCs/>
                <w:kern w:val="0"/>
                <w:szCs w:val="21"/>
              </w:rPr>
            </w:pPr>
            <w:r>
              <w:rPr>
                <w:rFonts w:eastAsia="仿宋"/>
                <w:b/>
                <w:bCs/>
                <w:kern w:val="0"/>
                <w:szCs w:val="21"/>
              </w:rPr>
              <w:t>2.2</w:t>
            </w:r>
          </w:p>
        </w:tc>
        <w:tc>
          <w:tcPr>
            <w:tcW w:w="14023" w:type="dxa"/>
            <w:gridSpan w:val="3"/>
            <w:tcMar>
              <w:left w:w="45" w:type="dxa"/>
              <w:right w:w="45" w:type="dxa"/>
            </w:tcMar>
            <w:vAlign w:val="center"/>
          </w:tcPr>
          <w:p w14:paraId="7D7FA00C" w14:textId="77777777" w:rsidR="00E96027" w:rsidRDefault="00E96027" w:rsidP="0021281A">
            <w:pPr>
              <w:widowControl/>
              <w:spacing w:line="300" w:lineRule="exact"/>
              <w:rPr>
                <w:rFonts w:eastAsia="仿宋"/>
                <w:b/>
                <w:bCs/>
                <w:kern w:val="0"/>
                <w:szCs w:val="21"/>
              </w:rPr>
            </w:pPr>
            <w:r>
              <w:rPr>
                <w:rFonts w:eastAsia="仿宋" w:hint="eastAsia"/>
                <w:b/>
                <w:bCs/>
                <w:kern w:val="0"/>
                <w:szCs w:val="21"/>
              </w:rPr>
              <w:t>实验室安全管理办法或细则</w:t>
            </w:r>
          </w:p>
        </w:tc>
      </w:tr>
      <w:tr w:rsidR="00E96027" w14:paraId="0164856C" w14:textId="77777777" w:rsidTr="0021281A">
        <w:trPr>
          <w:trHeight w:val="23"/>
          <w:jc w:val="center"/>
        </w:trPr>
        <w:tc>
          <w:tcPr>
            <w:tcW w:w="848" w:type="dxa"/>
            <w:tcMar>
              <w:left w:w="45" w:type="dxa"/>
              <w:right w:w="45" w:type="dxa"/>
            </w:tcMar>
            <w:vAlign w:val="center"/>
          </w:tcPr>
          <w:p w14:paraId="40A12A34" w14:textId="77777777" w:rsidR="00E96027" w:rsidRDefault="00E96027" w:rsidP="0021281A">
            <w:pPr>
              <w:widowControl/>
              <w:spacing w:line="300" w:lineRule="exact"/>
              <w:rPr>
                <w:rFonts w:eastAsia="仿宋"/>
                <w:bCs/>
                <w:kern w:val="0"/>
                <w:szCs w:val="21"/>
              </w:rPr>
            </w:pPr>
            <w:r>
              <w:rPr>
                <w:rFonts w:eastAsia="仿宋"/>
                <w:bCs/>
                <w:kern w:val="0"/>
                <w:szCs w:val="21"/>
              </w:rPr>
              <w:t>2.2.1</w:t>
            </w:r>
          </w:p>
        </w:tc>
        <w:tc>
          <w:tcPr>
            <w:tcW w:w="3820" w:type="dxa"/>
            <w:tcMar>
              <w:left w:w="45" w:type="dxa"/>
              <w:right w:w="45" w:type="dxa"/>
            </w:tcMar>
            <w:vAlign w:val="center"/>
          </w:tcPr>
          <w:p w14:paraId="01DCF5F2" w14:textId="77777777" w:rsidR="00E96027" w:rsidRDefault="00E96027" w:rsidP="0021281A">
            <w:pPr>
              <w:widowControl/>
              <w:spacing w:line="300" w:lineRule="exact"/>
              <w:rPr>
                <w:rFonts w:eastAsia="仿宋"/>
                <w:bCs/>
                <w:kern w:val="0"/>
                <w:szCs w:val="21"/>
              </w:rPr>
            </w:pPr>
            <w:r>
              <w:rPr>
                <w:rFonts w:eastAsia="仿宋" w:hint="eastAsia"/>
                <w:bCs/>
                <w:kern w:val="0"/>
                <w:szCs w:val="21"/>
              </w:rPr>
              <w:t>有正式发文的实验室安全管理办法或细则</w:t>
            </w:r>
          </w:p>
        </w:tc>
        <w:tc>
          <w:tcPr>
            <w:tcW w:w="7660" w:type="dxa"/>
            <w:tcMar>
              <w:left w:w="45" w:type="dxa"/>
              <w:right w:w="45" w:type="dxa"/>
            </w:tcMar>
            <w:vAlign w:val="center"/>
          </w:tcPr>
          <w:p w14:paraId="14D3EB5B" w14:textId="77777777" w:rsidR="00E96027" w:rsidRDefault="00E96027" w:rsidP="0021281A">
            <w:pPr>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w:t>
            </w:r>
            <w:r>
              <w:rPr>
                <w:rFonts w:eastAsia="仿宋" w:hint="eastAsia"/>
                <w:bCs/>
                <w:kern w:val="0"/>
                <w:szCs w:val="21"/>
              </w:rPr>
              <w:t>依据危险源情况制定实验室分类分级、准入管理、安全检查，以及各类安全等二级管理办法，文件应具有可操作性或实际管理效用，及时修订更新，并正式发文。</w:t>
            </w:r>
          </w:p>
        </w:tc>
        <w:tc>
          <w:tcPr>
            <w:tcW w:w="2543" w:type="dxa"/>
            <w:tcMar>
              <w:left w:w="45" w:type="dxa"/>
              <w:right w:w="45" w:type="dxa"/>
            </w:tcMar>
            <w:vAlign w:val="center"/>
          </w:tcPr>
          <w:p w14:paraId="20F8BC82" w14:textId="77777777" w:rsidR="00E96027" w:rsidRDefault="00E96027" w:rsidP="0021281A">
            <w:pPr>
              <w:widowControl/>
              <w:spacing w:line="300" w:lineRule="exact"/>
              <w:rPr>
                <w:rFonts w:eastAsia="仿宋"/>
                <w:bCs/>
                <w:kern w:val="0"/>
                <w:szCs w:val="21"/>
              </w:rPr>
            </w:pPr>
          </w:p>
        </w:tc>
      </w:tr>
      <w:tr w:rsidR="00E96027" w14:paraId="46FD199D" w14:textId="77777777" w:rsidTr="0021281A">
        <w:trPr>
          <w:trHeight w:val="23"/>
          <w:jc w:val="center"/>
        </w:trPr>
        <w:tc>
          <w:tcPr>
            <w:tcW w:w="848" w:type="dxa"/>
            <w:tcMar>
              <w:left w:w="45" w:type="dxa"/>
              <w:right w:w="45" w:type="dxa"/>
            </w:tcMar>
            <w:vAlign w:val="center"/>
          </w:tcPr>
          <w:p w14:paraId="085F2A93" w14:textId="77777777" w:rsidR="00E96027" w:rsidRDefault="00E96027" w:rsidP="0021281A">
            <w:pPr>
              <w:widowControl/>
              <w:spacing w:line="300" w:lineRule="exact"/>
              <w:rPr>
                <w:rFonts w:eastAsia="仿宋"/>
                <w:b/>
                <w:bCs/>
                <w:kern w:val="0"/>
                <w:szCs w:val="21"/>
              </w:rPr>
            </w:pPr>
            <w:r>
              <w:rPr>
                <w:rFonts w:eastAsia="仿宋"/>
                <w:b/>
                <w:bCs/>
                <w:kern w:val="0"/>
                <w:szCs w:val="21"/>
              </w:rPr>
              <w:t>2.3</w:t>
            </w:r>
          </w:p>
        </w:tc>
        <w:tc>
          <w:tcPr>
            <w:tcW w:w="14023" w:type="dxa"/>
            <w:gridSpan w:val="3"/>
            <w:tcMar>
              <w:left w:w="45" w:type="dxa"/>
              <w:right w:w="45" w:type="dxa"/>
            </w:tcMar>
            <w:vAlign w:val="center"/>
          </w:tcPr>
          <w:p w14:paraId="45F0EE91" w14:textId="77777777" w:rsidR="00E96027" w:rsidRDefault="00E96027" w:rsidP="0021281A">
            <w:pPr>
              <w:widowControl/>
              <w:spacing w:line="300" w:lineRule="exact"/>
              <w:rPr>
                <w:rFonts w:eastAsia="仿宋"/>
                <w:b/>
                <w:bCs/>
                <w:kern w:val="0"/>
                <w:szCs w:val="21"/>
              </w:rPr>
            </w:pPr>
            <w:r>
              <w:rPr>
                <w:rFonts w:eastAsia="仿宋" w:hint="eastAsia"/>
                <w:b/>
                <w:bCs/>
                <w:kern w:val="0"/>
                <w:szCs w:val="21"/>
              </w:rPr>
              <w:t>安全应急制度</w:t>
            </w:r>
          </w:p>
        </w:tc>
      </w:tr>
      <w:tr w:rsidR="00E96027" w14:paraId="0124206F" w14:textId="77777777" w:rsidTr="0021281A">
        <w:trPr>
          <w:trHeight w:val="23"/>
          <w:jc w:val="center"/>
        </w:trPr>
        <w:tc>
          <w:tcPr>
            <w:tcW w:w="848" w:type="dxa"/>
            <w:tcMar>
              <w:left w:w="45" w:type="dxa"/>
              <w:right w:w="45" w:type="dxa"/>
            </w:tcMar>
            <w:vAlign w:val="center"/>
          </w:tcPr>
          <w:p w14:paraId="76CC719A" w14:textId="77777777" w:rsidR="00E96027" w:rsidRDefault="00E96027" w:rsidP="0021281A">
            <w:pPr>
              <w:widowControl/>
              <w:spacing w:line="300" w:lineRule="exact"/>
              <w:rPr>
                <w:rFonts w:eastAsia="仿宋"/>
                <w:bCs/>
                <w:kern w:val="0"/>
                <w:szCs w:val="21"/>
              </w:rPr>
            </w:pPr>
            <w:r>
              <w:rPr>
                <w:rFonts w:eastAsia="仿宋"/>
                <w:bCs/>
                <w:kern w:val="0"/>
                <w:szCs w:val="21"/>
              </w:rPr>
              <w:t>2.3.1</w:t>
            </w:r>
          </w:p>
        </w:tc>
        <w:tc>
          <w:tcPr>
            <w:tcW w:w="3820" w:type="dxa"/>
            <w:tcMar>
              <w:left w:w="45" w:type="dxa"/>
              <w:right w:w="45" w:type="dxa"/>
            </w:tcMar>
            <w:vAlign w:val="center"/>
          </w:tcPr>
          <w:p w14:paraId="1C2F0B6C" w14:textId="77777777" w:rsidR="00E96027" w:rsidRDefault="00E96027" w:rsidP="0021281A">
            <w:pPr>
              <w:widowControl/>
              <w:spacing w:line="300" w:lineRule="exact"/>
              <w:rPr>
                <w:rFonts w:eastAsia="仿宋"/>
                <w:bCs/>
                <w:kern w:val="0"/>
                <w:szCs w:val="21"/>
              </w:rPr>
            </w:pPr>
            <w:r>
              <w:rPr>
                <w:rFonts w:eastAsia="仿宋" w:hint="eastAsia"/>
                <w:bCs/>
                <w:kern w:val="0"/>
                <w:szCs w:val="21"/>
              </w:rPr>
              <w:t>学校、院系、实验室有相应的应急预案</w:t>
            </w:r>
          </w:p>
        </w:tc>
        <w:tc>
          <w:tcPr>
            <w:tcW w:w="7660" w:type="dxa"/>
            <w:tcMar>
              <w:left w:w="45" w:type="dxa"/>
              <w:right w:w="45" w:type="dxa"/>
            </w:tcMar>
            <w:vAlign w:val="center"/>
          </w:tcPr>
          <w:p w14:paraId="53D5E60E" w14:textId="77777777" w:rsidR="00E96027" w:rsidRDefault="00E96027" w:rsidP="0021281A">
            <w:pPr>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w:t>
            </w:r>
            <w:r>
              <w:rPr>
                <w:rFonts w:eastAsia="仿宋" w:hint="eastAsia"/>
                <w:bCs/>
                <w:kern w:val="0"/>
                <w:szCs w:val="21"/>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543" w:type="dxa"/>
            <w:tcMar>
              <w:left w:w="45" w:type="dxa"/>
              <w:right w:w="45" w:type="dxa"/>
            </w:tcMar>
            <w:vAlign w:val="center"/>
          </w:tcPr>
          <w:p w14:paraId="4FE78D4A" w14:textId="77777777" w:rsidR="00E96027" w:rsidRDefault="00E96027" w:rsidP="0021281A">
            <w:pPr>
              <w:widowControl/>
              <w:spacing w:line="300" w:lineRule="exact"/>
              <w:rPr>
                <w:rFonts w:eastAsia="仿宋"/>
                <w:bCs/>
                <w:kern w:val="0"/>
              </w:rPr>
            </w:pPr>
          </w:p>
        </w:tc>
      </w:tr>
      <w:tr w:rsidR="00E96027" w14:paraId="12FEC68A" w14:textId="77777777" w:rsidTr="0021281A">
        <w:trPr>
          <w:trHeight w:val="23"/>
          <w:jc w:val="center"/>
        </w:trPr>
        <w:tc>
          <w:tcPr>
            <w:tcW w:w="848" w:type="dxa"/>
            <w:tcMar>
              <w:left w:w="45" w:type="dxa"/>
              <w:right w:w="45" w:type="dxa"/>
            </w:tcMar>
            <w:vAlign w:val="center"/>
          </w:tcPr>
          <w:p w14:paraId="61FCFFEA" w14:textId="77777777" w:rsidR="00E96027" w:rsidRDefault="00E96027" w:rsidP="0021281A">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14:paraId="41F299B0" w14:textId="77777777" w:rsidR="00E96027" w:rsidRDefault="00E96027" w:rsidP="0021281A">
            <w:pPr>
              <w:widowControl/>
              <w:spacing w:line="300" w:lineRule="exact"/>
              <w:rPr>
                <w:rFonts w:eastAsia="仿宋"/>
                <w:b/>
                <w:kern w:val="0"/>
                <w:szCs w:val="21"/>
              </w:rPr>
            </w:pPr>
            <w:r>
              <w:rPr>
                <w:rFonts w:eastAsia="仿宋" w:hint="eastAsia"/>
                <w:b/>
                <w:kern w:val="0"/>
                <w:szCs w:val="21"/>
              </w:rPr>
              <w:t>教育培训</w:t>
            </w:r>
          </w:p>
        </w:tc>
      </w:tr>
      <w:tr w:rsidR="00E96027" w14:paraId="1DED472F" w14:textId="77777777" w:rsidTr="0021281A">
        <w:trPr>
          <w:trHeight w:val="23"/>
          <w:jc w:val="center"/>
        </w:trPr>
        <w:tc>
          <w:tcPr>
            <w:tcW w:w="848" w:type="dxa"/>
            <w:tcMar>
              <w:left w:w="45" w:type="dxa"/>
              <w:right w:w="45" w:type="dxa"/>
            </w:tcMar>
            <w:vAlign w:val="center"/>
          </w:tcPr>
          <w:p w14:paraId="53134831" w14:textId="77777777" w:rsidR="00E96027" w:rsidRDefault="00E96027" w:rsidP="0021281A">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14:paraId="25C55226" w14:textId="77777777" w:rsidR="00E96027" w:rsidRDefault="00E96027" w:rsidP="0021281A">
            <w:pPr>
              <w:widowControl/>
              <w:spacing w:line="300" w:lineRule="exact"/>
              <w:rPr>
                <w:rFonts w:eastAsia="仿宋"/>
                <w:b/>
                <w:kern w:val="0"/>
                <w:szCs w:val="21"/>
              </w:rPr>
            </w:pPr>
            <w:r>
              <w:rPr>
                <w:rFonts w:eastAsia="仿宋"/>
                <w:b/>
                <w:kern w:val="0"/>
                <w:szCs w:val="21"/>
              </w:rPr>
              <w:t>安全教育</w:t>
            </w:r>
            <w:r>
              <w:rPr>
                <w:rFonts w:eastAsia="仿宋" w:hint="eastAsia"/>
                <w:b/>
                <w:kern w:val="0"/>
                <w:szCs w:val="21"/>
              </w:rPr>
              <w:t>培训</w:t>
            </w:r>
            <w:r>
              <w:rPr>
                <w:rFonts w:eastAsia="仿宋"/>
                <w:b/>
                <w:kern w:val="0"/>
                <w:szCs w:val="21"/>
              </w:rPr>
              <w:t>活动</w:t>
            </w:r>
          </w:p>
        </w:tc>
      </w:tr>
      <w:tr w:rsidR="00E96027" w14:paraId="6306F9D0" w14:textId="77777777" w:rsidTr="0021281A">
        <w:trPr>
          <w:trHeight w:val="23"/>
          <w:jc w:val="center"/>
        </w:trPr>
        <w:tc>
          <w:tcPr>
            <w:tcW w:w="848" w:type="dxa"/>
            <w:tcMar>
              <w:left w:w="45" w:type="dxa"/>
              <w:right w:w="45" w:type="dxa"/>
            </w:tcMar>
            <w:vAlign w:val="center"/>
          </w:tcPr>
          <w:p w14:paraId="32D0A593" w14:textId="77777777" w:rsidR="00E96027" w:rsidRDefault="00E96027" w:rsidP="0021281A">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14:paraId="096CC788" w14:textId="77777777" w:rsidR="00E96027" w:rsidRDefault="00E96027" w:rsidP="0021281A">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14:paraId="2D2F58B1" w14:textId="77777777" w:rsidR="00E96027" w:rsidRDefault="00E96027" w:rsidP="0021281A">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15</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r>
              <w:rPr>
                <w:rFonts w:eastAsia="仿宋" w:hint="eastAsia"/>
                <w:bCs/>
                <w:kern w:val="0"/>
                <w:szCs w:val="21"/>
              </w:rPr>
              <w:t>。</w:t>
            </w:r>
          </w:p>
        </w:tc>
        <w:tc>
          <w:tcPr>
            <w:tcW w:w="2543" w:type="dxa"/>
            <w:tcMar>
              <w:left w:w="45" w:type="dxa"/>
              <w:right w:w="45" w:type="dxa"/>
            </w:tcMar>
            <w:vAlign w:val="center"/>
          </w:tcPr>
          <w:p w14:paraId="0C6A3F31" w14:textId="77777777" w:rsidR="00E96027" w:rsidRDefault="00E96027" w:rsidP="0021281A">
            <w:pPr>
              <w:rPr>
                <w:rFonts w:eastAsia="仿宋"/>
                <w:bCs/>
                <w:kern w:val="0"/>
                <w:szCs w:val="21"/>
              </w:rPr>
            </w:pPr>
          </w:p>
        </w:tc>
      </w:tr>
      <w:tr w:rsidR="00E96027" w14:paraId="627894F7" w14:textId="77777777" w:rsidTr="0021281A">
        <w:trPr>
          <w:trHeight w:val="23"/>
          <w:jc w:val="center"/>
        </w:trPr>
        <w:tc>
          <w:tcPr>
            <w:tcW w:w="848" w:type="dxa"/>
            <w:tcMar>
              <w:left w:w="45" w:type="dxa"/>
              <w:right w:w="45" w:type="dxa"/>
            </w:tcMar>
            <w:vAlign w:val="center"/>
          </w:tcPr>
          <w:p w14:paraId="1DAA978D" w14:textId="77777777" w:rsidR="00E96027" w:rsidRDefault="00E96027" w:rsidP="0021281A">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14:paraId="3484C0C8" w14:textId="77777777" w:rsidR="00E96027" w:rsidRDefault="00E96027" w:rsidP="0021281A">
            <w:pPr>
              <w:widowControl/>
              <w:spacing w:line="300" w:lineRule="exact"/>
              <w:rPr>
                <w:rFonts w:eastAsia="仿宋"/>
                <w:kern w:val="0"/>
                <w:szCs w:val="21"/>
              </w:rPr>
            </w:pPr>
            <w:r>
              <w:rPr>
                <w:rFonts w:eastAsia="仿宋"/>
                <w:kern w:val="0"/>
                <w:szCs w:val="21"/>
              </w:rPr>
              <w:t>开展安全教育培训活动</w:t>
            </w:r>
          </w:p>
        </w:tc>
        <w:tc>
          <w:tcPr>
            <w:tcW w:w="7660" w:type="dxa"/>
            <w:tcMar>
              <w:left w:w="45" w:type="dxa"/>
              <w:right w:w="45" w:type="dxa"/>
            </w:tcMar>
            <w:vAlign w:val="center"/>
          </w:tcPr>
          <w:p w14:paraId="63E49A36" w14:textId="77777777" w:rsidR="00E96027" w:rsidRDefault="00E96027" w:rsidP="0021281A">
            <w:pPr>
              <w:widowControl/>
              <w:spacing w:line="300" w:lineRule="exact"/>
              <w:rPr>
                <w:rFonts w:eastAsia="仿宋"/>
                <w:bCs/>
                <w:kern w:val="0"/>
                <w:szCs w:val="21"/>
              </w:rPr>
            </w:pPr>
            <w:r>
              <w:rPr>
                <w:rFonts w:eastAsia="仿宋"/>
                <w:bCs/>
                <w:kern w:val="0"/>
                <w:szCs w:val="21"/>
              </w:rPr>
              <w:t>（</w:t>
            </w:r>
            <w:r>
              <w:rPr>
                <w:rFonts w:eastAsia="仿宋"/>
                <w:bCs/>
                <w:kern w:val="0"/>
                <w:szCs w:val="21"/>
              </w:rPr>
              <w:t>25</w:t>
            </w:r>
            <w:r>
              <w:rPr>
                <w:rFonts w:eastAsia="仿宋"/>
                <w:bCs/>
                <w:kern w:val="0"/>
                <w:szCs w:val="21"/>
              </w:rPr>
              <w:t>）校级层面有档案证明开展了实验室安全教育培训</w:t>
            </w:r>
            <w:r>
              <w:rPr>
                <w:rFonts w:eastAsia="仿宋" w:hint="eastAsia"/>
                <w:bCs/>
                <w:kern w:val="0"/>
                <w:szCs w:val="21"/>
              </w:rPr>
              <w:t>。</w:t>
            </w:r>
          </w:p>
          <w:p w14:paraId="53FCF67D" w14:textId="77777777" w:rsidR="00E96027" w:rsidRDefault="00E96027" w:rsidP="0021281A">
            <w:pPr>
              <w:widowControl/>
              <w:spacing w:line="300" w:lineRule="exact"/>
              <w:rPr>
                <w:rFonts w:eastAsia="仿宋"/>
                <w:bCs/>
                <w:kern w:val="0"/>
                <w:szCs w:val="21"/>
              </w:rPr>
            </w:pPr>
            <w:r>
              <w:rPr>
                <w:rFonts w:eastAsia="仿宋"/>
                <w:bCs/>
                <w:kern w:val="0"/>
                <w:szCs w:val="21"/>
              </w:rPr>
              <w:t>（</w:t>
            </w:r>
            <w:r>
              <w:rPr>
                <w:rFonts w:eastAsia="仿宋"/>
                <w:bCs/>
                <w:kern w:val="0"/>
                <w:szCs w:val="21"/>
              </w:rPr>
              <w:t>26</w:t>
            </w:r>
            <w:r>
              <w:rPr>
                <w:rFonts w:eastAsia="仿宋"/>
                <w:bCs/>
                <w:kern w:val="0"/>
                <w:szCs w:val="21"/>
              </w:rPr>
              <w:t>）院系层面有档案证明开展了实验室安全教育培训，</w:t>
            </w:r>
            <w:r>
              <w:rPr>
                <w:rFonts w:eastAsia="仿宋"/>
                <w:kern w:val="0"/>
                <w:szCs w:val="21"/>
              </w:rPr>
              <w:t>重点关注外来人员和研究生新生</w:t>
            </w:r>
            <w:r>
              <w:rPr>
                <w:rFonts w:eastAsia="仿宋" w:hint="eastAsia"/>
                <w:kern w:val="0"/>
                <w:szCs w:val="21"/>
              </w:rPr>
              <w:t>。</w:t>
            </w:r>
          </w:p>
        </w:tc>
        <w:tc>
          <w:tcPr>
            <w:tcW w:w="2543" w:type="dxa"/>
            <w:tcMar>
              <w:left w:w="45" w:type="dxa"/>
              <w:right w:w="45" w:type="dxa"/>
            </w:tcMar>
            <w:vAlign w:val="center"/>
          </w:tcPr>
          <w:p w14:paraId="2A88F054" w14:textId="77777777" w:rsidR="00E96027" w:rsidRDefault="00E96027" w:rsidP="0021281A">
            <w:pPr>
              <w:widowControl/>
              <w:spacing w:line="300" w:lineRule="exact"/>
              <w:rPr>
                <w:rFonts w:eastAsia="仿宋"/>
                <w:bCs/>
                <w:kern w:val="0"/>
                <w:szCs w:val="21"/>
              </w:rPr>
            </w:pPr>
          </w:p>
        </w:tc>
      </w:tr>
      <w:tr w:rsidR="00E96027" w14:paraId="38ED838C" w14:textId="77777777" w:rsidTr="0021281A">
        <w:trPr>
          <w:trHeight w:val="23"/>
          <w:jc w:val="center"/>
        </w:trPr>
        <w:tc>
          <w:tcPr>
            <w:tcW w:w="848" w:type="dxa"/>
            <w:tcMar>
              <w:left w:w="45" w:type="dxa"/>
              <w:right w:w="45" w:type="dxa"/>
            </w:tcMar>
            <w:vAlign w:val="center"/>
          </w:tcPr>
          <w:p w14:paraId="46F7A863" w14:textId="77777777" w:rsidR="00E96027" w:rsidRDefault="00E96027" w:rsidP="0021281A">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14:paraId="2603C3F2" w14:textId="77777777" w:rsidR="00E96027" w:rsidRDefault="00E96027" w:rsidP="0021281A">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14:paraId="7980D68E" w14:textId="77777777" w:rsidR="00E96027" w:rsidRDefault="00E96027" w:rsidP="0021281A">
            <w:pPr>
              <w:widowControl/>
              <w:spacing w:line="300" w:lineRule="exact"/>
              <w:rPr>
                <w:rFonts w:eastAsia="仿宋"/>
                <w:kern w:val="0"/>
                <w:szCs w:val="21"/>
              </w:rPr>
            </w:pPr>
            <w:r>
              <w:rPr>
                <w:rFonts w:eastAsia="仿宋"/>
                <w:bCs/>
                <w:kern w:val="0"/>
                <w:szCs w:val="21"/>
              </w:rPr>
              <w:t>（</w:t>
            </w:r>
            <w:r>
              <w:rPr>
                <w:rFonts w:eastAsia="仿宋"/>
                <w:bCs/>
                <w:kern w:val="0"/>
                <w:szCs w:val="21"/>
              </w:rPr>
              <w:t>27</w:t>
            </w:r>
            <w:r>
              <w:rPr>
                <w:rFonts w:eastAsia="仿宋"/>
                <w:bCs/>
                <w:kern w:val="0"/>
                <w:szCs w:val="21"/>
              </w:rPr>
              <w:t>）有实验室安全事故应急演练</w:t>
            </w:r>
            <w:r>
              <w:rPr>
                <w:rFonts w:eastAsia="仿宋" w:hint="eastAsia"/>
                <w:bCs/>
                <w:kern w:val="0"/>
                <w:szCs w:val="21"/>
              </w:rPr>
              <w:t>。</w:t>
            </w:r>
          </w:p>
        </w:tc>
        <w:tc>
          <w:tcPr>
            <w:tcW w:w="2543" w:type="dxa"/>
            <w:tcMar>
              <w:left w:w="45" w:type="dxa"/>
              <w:right w:w="45" w:type="dxa"/>
            </w:tcMar>
            <w:vAlign w:val="center"/>
          </w:tcPr>
          <w:p w14:paraId="5EB3F5E7" w14:textId="77777777" w:rsidR="00E96027" w:rsidRDefault="00E96027" w:rsidP="0021281A">
            <w:pPr>
              <w:widowControl/>
              <w:spacing w:line="300" w:lineRule="exact"/>
              <w:rPr>
                <w:rFonts w:eastAsia="仿宋"/>
                <w:bCs/>
                <w:kern w:val="0"/>
                <w:szCs w:val="21"/>
              </w:rPr>
            </w:pPr>
          </w:p>
        </w:tc>
      </w:tr>
      <w:tr w:rsidR="00E96027" w14:paraId="0544DB36" w14:textId="77777777" w:rsidTr="0021281A">
        <w:trPr>
          <w:trHeight w:val="23"/>
          <w:jc w:val="center"/>
        </w:trPr>
        <w:tc>
          <w:tcPr>
            <w:tcW w:w="848" w:type="dxa"/>
            <w:tcMar>
              <w:left w:w="45" w:type="dxa"/>
              <w:right w:w="45" w:type="dxa"/>
            </w:tcMar>
            <w:vAlign w:val="center"/>
          </w:tcPr>
          <w:p w14:paraId="0ADC6987" w14:textId="77777777" w:rsidR="00E96027" w:rsidRDefault="00E96027" w:rsidP="0021281A">
            <w:pPr>
              <w:widowControl/>
              <w:spacing w:line="300" w:lineRule="exact"/>
              <w:rPr>
                <w:rFonts w:eastAsia="仿宋"/>
                <w:kern w:val="0"/>
                <w:szCs w:val="21"/>
              </w:rPr>
            </w:pPr>
            <w:r>
              <w:rPr>
                <w:rFonts w:eastAsia="仿宋"/>
                <w:kern w:val="0"/>
                <w:szCs w:val="21"/>
              </w:rPr>
              <w:lastRenderedPageBreak/>
              <w:t>3.1.4</w:t>
            </w:r>
          </w:p>
        </w:tc>
        <w:tc>
          <w:tcPr>
            <w:tcW w:w="3820" w:type="dxa"/>
            <w:tcMar>
              <w:left w:w="45" w:type="dxa"/>
              <w:right w:w="45" w:type="dxa"/>
            </w:tcMar>
            <w:vAlign w:val="center"/>
          </w:tcPr>
          <w:p w14:paraId="44C92773" w14:textId="77777777" w:rsidR="00E96027" w:rsidRDefault="00E96027" w:rsidP="0021281A">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14:paraId="73FB4496" w14:textId="77777777" w:rsidR="00E96027" w:rsidRDefault="00E96027" w:rsidP="0021281A">
            <w:pPr>
              <w:widowControl/>
              <w:spacing w:line="300" w:lineRule="exact"/>
              <w:rPr>
                <w:rFonts w:eastAsia="仿宋"/>
                <w:kern w:val="0"/>
                <w:szCs w:val="21"/>
              </w:rPr>
            </w:pPr>
            <w:r>
              <w:rPr>
                <w:rFonts w:eastAsia="仿宋"/>
                <w:kern w:val="0"/>
                <w:szCs w:val="21"/>
              </w:rPr>
              <w:t>（</w:t>
            </w:r>
            <w:r>
              <w:rPr>
                <w:rFonts w:eastAsia="仿宋"/>
                <w:kern w:val="0"/>
                <w:szCs w:val="21"/>
              </w:rPr>
              <w:t>28</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w:t>
            </w:r>
            <w:r>
              <w:rPr>
                <w:rFonts w:eastAsia="仿宋" w:hint="eastAsia"/>
                <w:kern w:val="0"/>
                <w:szCs w:val="21"/>
              </w:rPr>
              <w:t>须</w:t>
            </w:r>
            <w:r>
              <w:rPr>
                <w:rFonts w:eastAsia="仿宋"/>
                <w:kern w:val="0"/>
                <w:szCs w:val="21"/>
              </w:rPr>
              <w:t>参加考试，通过者发放合格证书或保留记录</w:t>
            </w:r>
            <w:r>
              <w:rPr>
                <w:rFonts w:eastAsia="仿宋" w:hint="eastAsia"/>
                <w:kern w:val="0"/>
                <w:szCs w:val="21"/>
              </w:rPr>
              <w:t>。</w:t>
            </w:r>
          </w:p>
        </w:tc>
        <w:tc>
          <w:tcPr>
            <w:tcW w:w="2543" w:type="dxa"/>
            <w:tcMar>
              <w:left w:w="45" w:type="dxa"/>
              <w:right w:w="45" w:type="dxa"/>
            </w:tcMar>
            <w:vAlign w:val="center"/>
          </w:tcPr>
          <w:p w14:paraId="09831838" w14:textId="77777777" w:rsidR="00E96027" w:rsidRDefault="00E96027" w:rsidP="0021281A">
            <w:pPr>
              <w:rPr>
                <w:rFonts w:eastAsia="仿宋"/>
                <w:b/>
                <w:bCs/>
                <w:kern w:val="0"/>
                <w:szCs w:val="21"/>
              </w:rPr>
            </w:pPr>
          </w:p>
        </w:tc>
      </w:tr>
      <w:tr w:rsidR="00E96027" w14:paraId="4A46F986" w14:textId="77777777" w:rsidTr="0021281A">
        <w:trPr>
          <w:trHeight w:val="23"/>
          <w:jc w:val="center"/>
        </w:trPr>
        <w:tc>
          <w:tcPr>
            <w:tcW w:w="848" w:type="dxa"/>
            <w:tcMar>
              <w:left w:w="45" w:type="dxa"/>
              <w:right w:w="45" w:type="dxa"/>
            </w:tcMar>
            <w:vAlign w:val="center"/>
          </w:tcPr>
          <w:p w14:paraId="3D9A694E" w14:textId="77777777" w:rsidR="00E96027" w:rsidRDefault="00E96027" w:rsidP="0021281A">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14:paraId="67C6A223" w14:textId="77777777" w:rsidR="00E96027" w:rsidRDefault="00E96027" w:rsidP="0021281A">
            <w:pPr>
              <w:widowControl/>
              <w:spacing w:line="300" w:lineRule="exact"/>
              <w:rPr>
                <w:rFonts w:eastAsia="仿宋"/>
                <w:b/>
                <w:kern w:val="0"/>
                <w:szCs w:val="21"/>
              </w:rPr>
            </w:pPr>
            <w:r>
              <w:rPr>
                <w:rFonts w:eastAsia="仿宋"/>
                <w:b/>
                <w:kern w:val="0"/>
                <w:szCs w:val="21"/>
              </w:rPr>
              <w:t>安全文化</w:t>
            </w:r>
          </w:p>
        </w:tc>
      </w:tr>
      <w:tr w:rsidR="00E96027" w14:paraId="204DB6E8" w14:textId="77777777" w:rsidTr="0021281A">
        <w:trPr>
          <w:trHeight w:val="23"/>
          <w:jc w:val="center"/>
        </w:trPr>
        <w:tc>
          <w:tcPr>
            <w:tcW w:w="848" w:type="dxa"/>
            <w:tcMar>
              <w:left w:w="45" w:type="dxa"/>
              <w:right w:w="45" w:type="dxa"/>
            </w:tcMar>
            <w:vAlign w:val="center"/>
          </w:tcPr>
          <w:p w14:paraId="1FDF573C" w14:textId="77777777" w:rsidR="00E96027" w:rsidRDefault="00E96027" w:rsidP="0021281A">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14:paraId="56224C32" w14:textId="77777777" w:rsidR="00E96027" w:rsidRDefault="00E96027" w:rsidP="0021281A">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14:paraId="7CD20B3A" w14:textId="77777777" w:rsidR="00E96027" w:rsidRDefault="00E96027" w:rsidP="0021281A">
            <w:pPr>
              <w:widowControl/>
              <w:spacing w:line="300" w:lineRule="exact"/>
              <w:rPr>
                <w:rFonts w:eastAsia="仿宋"/>
                <w:kern w:val="0"/>
                <w:szCs w:val="21"/>
              </w:rPr>
            </w:pPr>
            <w:r>
              <w:rPr>
                <w:rFonts w:eastAsia="仿宋"/>
                <w:kern w:val="0"/>
                <w:szCs w:val="21"/>
              </w:rPr>
              <w:t>（</w:t>
            </w:r>
            <w:r>
              <w:rPr>
                <w:rFonts w:eastAsia="仿宋"/>
                <w:kern w:val="0"/>
                <w:szCs w:val="21"/>
              </w:rPr>
              <w:t>29</w:t>
            </w:r>
            <w:r>
              <w:rPr>
                <w:rFonts w:eastAsia="仿宋"/>
                <w:kern w:val="0"/>
                <w:szCs w:val="21"/>
              </w:rPr>
              <w:t>）学校有网页设立专栏开展安全宣传</w:t>
            </w:r>
            <w:r>
              <w:rPr>
                <w:rFonts w:eastAsia="仿宋" w:hint="eastAsia"/>
                <w:kern w:val="0"/>
                <w:szCs w:val="21"/>
              </w:rPr>
              <w:t>。</w:t>
            </w:r>
          </w:p>
          <w:p w14:paraId="2105B3F2"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w:t>
            </w:r>
            <w:r>
              <w:rPr>
                <w:rFonts w:eastAsia="仿宋" w:hint="eastAsia"/>
                <w:kern w:val="0"/>
                <w:szCs w:val="21"/>
              </w:rPr>
              <w:t>）编印学校实验室安全手册，将实验室安全手册发放到每一位从事实验活动的师生。</w:t>
            </w:r>
          </w:p>
          <w:p w14:paraId="72D518C3"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1</w:t>
            </w:r>
            <w:r>
              <w:rPr>
                <w:rFonts w:eastAsia="仿宋" w:hint="eastAsia"/>
                <w:kern w:val="0"/>
                <w:szCs w:val="21"/>
              </w:rPr>
              <w:t>）创新宣传教育形式，</w:t>
            </w:r>
            <w:r>
              <w:rPr>
                <w:rFonts w:eastAsia="仿宋"/>
                <w:kern w:val="0"/>
                <w:szCs w:val="21"/>
              </w:rPr>
              <w:t>通过微信公众号、微博、工作简报、文化月、专项整治活动、安全评估、知识竞赛、微电影等方式，加强安全宣传</w:t>
            </w:r>
            <w:r>
              <w:rPr>
                <w:rFonts w:eastAsia="仿宋" w:hint="eastAsia"/>
                <w:kern w:val="0"/>
                <w:szCs w:val="21"/>
              </w:rPr>
              <w:t>。</w:t>
            </w:r>
          </w:p>
        </w:tc>
        <w:tc>
          <w:tcPr>
            <w:tcW w:w="2543" w:type="dxa"/>
            <w:tcMar>
              <w:left w:w="45" w:type="dxa"/>
              <w:right w:w="45" w:type="dxa"/>
            </w:tcMar>
            <w:vAlign w:val="center"/>
          </w:tcPr>
          <w:p w14:paraId="7423E679" w14:textId="77777777" w:rsidR="00E96027" w:rsidRDefault="00E96027" w:rsidP="0021281A">
            <w:pPr>
              <w:widowControl/>
              <w:spacing w:line="300" w:lineRule="exact"/>
              <w:rPr>
                <w:rFonts w:eastAsia="仿宋"/>
                <w:b/>
                <w:bCs/>
                <w:kern w:val="0"/>
                <w:szCs w:val="21"/>
              </w:rPr>
            </w:pPr>
          </w:p>
        </w:tc>
      </w:tr>
      <w:tr w:rsidR="00E96027" w14:paraId="721883E8" w14:textId="77777777" w:rsidTr="0021281A">
        <w:trPr>
          <w:trHeight w:val="23"/>
          <w:jc w:val="center"/>
        </w:trPr>
        <w:tc>
          <w:tcPr>
            <w:tcW w:w="848" w:type="dxa"/>
            <w:tcMar>
              <w:left w:w="45" w:type="dxa"/>
              <w:right w:w="45" w:type="dxa"/>
            </w:tcMar>
            <w:vAlign w:val="center"/>
          </w:tcPr>
          <w:p w14:paraId="606E9B00" w14:textId="77777777" w:rsidR="00E96027" w:rsidRDefault="00E96027" w:rsidP="0021281A">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14:paraId="0E3D3C19" w14:textId="77777777" w:rsidR="00E96027" w:rsidRDefault="00E96027" w:rsidP="0021281A">
            <w:pPr>
              <w:widowControl/>
              <w:spacing w:line="300" w:lineRule="exact"/>
              <w:rPr>
                <w:rFonts w:eastAsia="仿宋"/>
                <w:kern w:val="0"/>
                <w:szCs w:val="21"/>
              </w:rPr>
            </w:pPr>
            <w:r>
              <w:rPr>
                <w:rFonts w:eastAsia="仿宋" w:hint="eastAsia"/>
                <w:kern w:val="0"/>
                <w:szCs w:val="21"/>
              </w:rPr>
              <w:t>建立实验室安全隐患举报制度</w:t>
            </w:r>
          </w:p>
        </w:tc>
        <w:tc>
          <w:tcPr>
            <w:tcW w:w="7660" w:type="dxa"/>
            <w:tcMar>
              <w:left w:w="45" w:type="dxa"/>
              <w:right w:w="45" w:type="dxa"/>
            </w:tcMar>
            <w:vAlign w:val="center"/>
          </w:tcPr>
          <w:p w14:paraId="5E37508A"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3</w:t>
            </w:r>
            <w:r>
              <w:rPr>
                <w:rFonts w:eastAsia="仿宋"/>
                <w:kern w:val="0"/>
                <w:szCs w:val="21"/>
              </w:rPr>
              <w:t>2</w:t>
            </w:r>
            <w:r>
              <w:rPr>
                <w:rFonts w:eastAsia="仿宋" w:hint="eastAsia"/>
                <w:kern w:val="0"/>
                <w:szCs w:val="21"/>
              </w:rPr>
              <w:t>）建立实验室安全隐患举报制度，公布实验室安全隐患举报邮箱、电话、信箱等。</w:t>
            </w:r>
          </w:p>
        </w:tc>
        <w:tc>
          <w:tcPr>
            <w:tcW w:w="2543" w:type="dxa"/>
            <w:tcMar>
              <w:left w:w="45" w:type="dxa"/>
              <w:right w:w="45" w:type="dxa"/>
            </w:tcMar>
            <w:vAlign w:val="center"/>
          </w:tcPr>
          <w:p w14:paraId="0B19A696" w14:textId="77777777" w:rsidR="00E96027" w:rsidRDefault="00E96027" w:rsidP="0021281A">
            <w:pPr>
              <w:rPr>
                <w:rFonts w:eastAsia="仿宋"/>
                <w:b/>
                <w:bCs/>
                <w:kern w:val="0"/>
                <w:szCs w:val="21"/>
              </w:rPr>
            </w:pPr>
          </w:p>
        </w:tc>
      </w:tr>
      <w:tr w:rsidR="00E96027" w14:paraId="5C829CF0" w14:textId="77777777" w:rsidTr="0021281A">
        <w:trPr>
          <w:trHeight w:val="23"/>
          <w:jc w:val="center"/>
        </w:trPr>
        <w:tc>
          <w:tcPr>
            <w:tcW w:w="848" w:type="dxa"/>
            <w:tcMar>
              <w:left w:w="45" w:type="dxa"/>
              <w:right w:w="45" w:type="dxa"/>
            </w:tcMar>
            <w:vAlign w:val="center"/>
          </w:tcPr>
          <w:p w14:paraId="31895D0F" w14:textId="77777777" w:rsidR="00E96027" w:rsidRDefault="00E96027" w:rsidP="0021281A">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14:paraId="7DC3D300" w14:textId="77777777" w:rsidR="00E96027" w:rsidRDefault="00E96027" w:rsidP="0021281A">
            <w:pPr>
              <w:widowControl/>
              <w:spacing w:line="300" w:lineRule="exact"/>
              <w:rPr>
                <w:rFonts w:eastAsia="仿宋"/>
                <w:b/>
                <w:bCs/>
                <w:kern w:val="0"/>
                <w:szCs w:val="21"/>
              </w:rPr>
            </w:pPr>
            <w:r>
              <w:rPr>
                <w:rFonts w:eastAsia="仿宋" w:hint="eastAsia"/>
                <w:b/>
                <w:kern w:val="0"/>
                <w:szCs w:val="21"/>
              </w:rPr>
              <w:t>安全准入</w:t>
            </w:r>
          </w:p>
        </w:tc>
      </w:tr>
      <w:tr w:rsidR="00E96027" w14:paraId="0CB17A9A" w14:textId="77777777" w:rsidTr="0021281A">
        <w:trPr>
          <w:trHeight w:val="23"/>
          <w:jc w:val="center"/>
        </w:trPr>
        <w:tc>
          <w:tcPr>
            <w:tcW w:w="848" w:type="dxa"/>
            <w:tcMar>
              <w:left w:w="45" w:type="dxa"/>
              <w:right w:w="45" w:type="dxa"/>
            </w:tcMar>
            <w:vAlign w:val="center"/>
          </w:tcPr>
          <w:p w14:paraId="19CB7948" w14:textId="77777777" w:rsidR="00E96027" w:rsidRDefault="00E96027" w:rsidP="0021281A">
            <w:pPr>
              <w:widowControl/>
              <w:spacing w:line="300" w:lineRule="exact"/>
              <w:rPr>
                <w:rFonts w:eastAsia="仿宋"/>
                <w:b/>
                <w:kern w:val="0"/>
                <w:szCs w:val="21"/>
              </w:rPr>
            </w:pPr>
            <w:r>
              <w:rPr>
                <w:rFonts w:eastAsia="仿宋"/>
                <w:b/>
                <w:kern w:val="0"/>
                <w:szCs w:val="21"/>
              </w:rPr>
              <w:t>4.1</w:t>
            </w:r>
          </w:p>
        </w:tc>
        <w:tc>
          <w:tcPr>
            <w:tcW w:w="11480" w:type="dxa"/>
            <w:gridSpan w:val="2"/>
            <w:tcMar>
              <w:left w:w="45" w:type="dxa"/>
              <w:right w:w="45" w:type="dxa"/>
            </w:tcMar>
            <w:vAlign w:val="center"/>
          </w:tcPr>
          <w:p w14:paraId="2DF88DAF" w14:textId="77777777" w:rsidR="00E96027" w:rsidRDefault="00E96027" w:rsidP="0021281A">
            <w:pPr>
              <w:widowControl/>
              <w:spacing w:line="300" w:lineRule="exact"/>
              <w:rPr>
                <w:rFonts w:eastAsia="仿宋"/>
                <w:b/>
                <w:kern w:val="0"/>
                <w:szCs w:val="21"/>
              </w:rPr>
            </w:pPr>
            <w:r>
              <w:rPr>
                <w:rFonts w:eastAsia="仿宋" w:hint="eastAsia"/>
                <w:b/>
                <w:kern w:val="0"/>
                <w:szCs w:val="21"/>
              </w:rPr>
              <w:t>项目安全准入</w:t>
            </w:r>
          </w:p>
        </w:tc>
        <w:tc>
          <w:tcPr>
            <w:tcW w:w="2543" w:type="dxa"/>
            <w:tcMar>
              <w:left w:w="45" w:type="dxa"/>
              <w:right w:w="45" w:type="dxa"/>
            </w:tcMar>
            <w:vAlign w:val="center"/>
          </w:tcPr>
          <w:p w14:paraId="336033D6" w14:textId="77777777" w:rsidR="00E96027" w:rsidRDefault="00E96027" w:rsidP="0021281A">
            <w:pPr>
              <w:widowControl/>
              <w:spacing w:line="300" w:lineRule="exact"/>
              <w:rPr>
                <w:rFonts w:eastAsia="仿宋"/>
                <w:b/>
                <w:bCs/>
                <w:kern w:val="0"/>
                <w:szCs w:val="21"/>
              </w:rPr>
            </w:pPr>
          </w:p>
        </w:tc>
      </w:tr>
      <w:tr w:rsidR="00E96027" w14:paraId="66CC6BEF" w14:textId="77777777" w:rsidTr="0021281A">
        <w:trPr>
          <w:trHeight w:val="23"/>
          <w:jc w:val="center"/>
        </w:trPr>
        <w:tc>
          <w:tcPr>
            <w:tcW w:w="848" w:type="dxa"/>
            <w:tcMar>
              <w:left w:w="45" w:type="dxa"/>
              <w:right w:w="45" w:type="dxa"/>
            </w:tcMar>
            <w:vAlign w:val="center"/>
          </w:tcPr>
          <w:p w14:paraId="0FB921F7" w14:textId="77777777" w:rsidR="00E96027" w:rsidRDefault="00E96027" w:rsidP="0021281A">
            <w:pPr>
              <w:widowControl/>
              <w:spacing w:line="300" w:lineRule="exact"/>
              <w:rPr>
                <w:rFonts w:eastAsia="仿宋"/>
                <w:kern w:val="0"/>
                <w:szCs w:val="21"/>
              </w:rPr>
            </w:pPr>
            <w:r>
              <w:rPr>
                <w:rFonts w:eastAsia="仿宋" w:hint="eastAsia"/>
                <w:kern w:val="0"/>
                <w:szCs w:val="21"/>
              </w:rPr>
              <w:t>4</w:t>
            </w:r>
            <w:r>
              <w:rPr>
                <w:rFonts w:eastAsia="仿宋"/>
                <w:kern w:val="0"/>
                <w:szCs w:val="21"/>
              </w:rPr>
              <w:t>.1.1</w:t>
            </w:r>
          </w:p>
        </w:tc>
        <w:tc>
          <w:tcPr>
            <w:tcW w:w="3820" w:type="dxa"/>
            <w:tcMar>
              <w:left w:w="45" w:type="dxa"/>
              <w:right w:w="45" w:type="dxa"/>
            </w:tcMar>
            <w:vAlign w:val="center"/>
          </w:tcPr>
          <w:p w14:paraId="4C58C72A" w14:textId="77777777" w:rsidR="00E96027" w:rsidRDefault="00E96027" w:rsidP="0021281A">
            <w:pPr>
              <w:widowControl/>
              <w:spacing w:line="300" w:lineRule="exact"/>
              <w:rPr>
                <w:rFonts w:eastAsia="仿宋"/>
                <w:kern w:val="0"/>
                <w:szCs w:val="21"/>
              </w:rPr>
            </w:pPr>
            <w:r>
              <w:rPr>
                <w:rFonts w:eastAsia="仿宋" w:hint="eastAsia"/>
                <w:kern w:val="0"/>
                <w:szCs w:val="21"/>
              </w:rPr>
              <w:t>对项目进行实验室安全风险评估，保证实验室满足开展项目活动的安全条件</w:t>
            </w:r>
          </w:p>
        </w:tc>
        <w:tc>
          <w:tcPr>
            <w:tcW w:w="7660" w:type="dxa"/>
            <w:tcMar>
              <w:left w:w="45" w:type="dxa"/>
              <w:right w:w="45" w:type="dxa"/>
            </w:tcMar>
            <w:vAlign w:val="center"/>
          </w:tcPr>
          <w:p w14:paraId="04DD6636"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33</w:t>
            </w:r>
            <w:r>
              <w:rPr>
                <w:rFonts w:eastAsia="仿宋" w:hint="eastAsia"/>
                <w:kern w:val="0"/>
                <w:szCs w:val="21"/>
              </w:rPr>
              <w:t>）项目负责人负责对实验项目进行危险源辨识、风险评估和控制，制定现场处置方案，指导有关人员做好安全防护。</w:t>
            </w:r>
          </w:p>
        </w:tc>
        <w:tc>
          <w:tcPr>
            <w:tcW w:w="2543" w:type="dxa"/>
            <w:tcMar>
              <w:left w:w="45" w:type="dxa"/>
              <w:right w:w="45" w:type="dxa"/>
            </w:tcMar>
            <w:vAlign w:val="center"/>
          </w:tcPr>
          <w:p w14:paraId="3CA6D1D3" w14:textId="77777777" w:rsidR="00E96027" w:rsidRDefault="00E96027" w:rsidP="0021281A">
            <w:pPr>
              <w:widowControl/>
              <w:spacing w:line="300" w:lineRule="exact"/>
              <w:rPr>
                <w:rFonts w:eastAsia="仿宋"/>
                <w:b/>
                <w:bCs/>
                <w:kern w:val="0"/>
                <w:szCs w:val="21"/>
              </w:rPr>
            </w:pPr>
          </w:p>
        </w:tc>
      </w:tr>
      <w:tr w:rsidR="00E96027" w14:paraId="42D1364C" w14:textId="77777777" w:rsidTr="0021281A">
        <w:trPr>
          <w:trHeight w:val="23"/>
          <w:jc w:val="center"/>
        </w:trPr>
        <w:tc>
          <w:tcPr>
            <w:tcW w:w="848" w:type="dxa"/>
            <w:tcMar>
              <w:left w:w="45" w:type="dxa"/>
              <w:right w:w="45" w:type="dxa"/>
            </w:tcMar>
            <w:vAlign w:val="center"/>
          </w:tcPr>
          <w:p w14:paraId="4B559953" w14:textId="77777777" w:rsidR="00E96027" w:rsidRDefault="00E96027" w:rsidP="0021281A">
            <w:pPr>
              <w:widowControl/>
              <w:spacing w:line="300" w:lineRule="exact"/>
              <w:rPr>
                <w:rFonts w:eastAsia="仿宋"/>
                <w:b/>
                <w:kern w:val="0"/>
                <w:szCs w:val="21"/>
              </w:rPr>
            </w:pPr>
            <w:r>
              <w:rPr>
                <w:rFonts w:eastAsia="仿宋"/>
                <w:b/>
                <w:kern w:val="0"/>
                <w:szCs w:val="21"/>
              </w:rPr>
              <w:t>4.2</w:t>
            </w:r>
          </w:p>
        </w:tc>
        <w:tc>
          <w:tcPr>
            <w:tcW w:w="11480" w:type="dxa"/>
            <w:gridSpan w:val="2"/>
            <w:tcMar>
              <w:left w:w="45" w:type="dxa"/>
              <w:right w:w="45" w:type="dxa"/>
            </w:tcMar>
            <w:vAlign w:val="center"/>
          </w:tcPr>
          <w:p w14:paraId="2DE7D567" w14:textId="77777777" w:rsidR="00E96027" w:rsidRDefault="00E96027" w:rsidP="0021281A">
            <w:pPr>
              <w:widowControl/>
              <w:spacing w:line="300" w:lineRule="exact"/>
              <w:rPr>
                <w:rFonts w:eastAsia="仿宋"/>
                <w:b/>
                <w:kern w:val="0"/>
                <w:szCs w:val="21"/>
              </w:rPr>
            </w:pPr>
            <w:r>
              <w:rPr>
                <w:rFonts w:eastAsia="仿宋" w:hint="eastAsia"/>
                <w:b/>
                <w:kern w:val="0"/>
                <w:szCs w:val="21"/>
              </w:rPr>
              <w:t>人员安全准入</w:t>
            </w:r>
          </w:p>
        </w:tc>
        <w:tc>
          <w:tcPr>
            <w:tcW w:w="2543" w:type="dxa"/>
            <w:tcMar>
              <w:left w:w="45" w:type="dxa"/>
              <w:right w:w="45" w:type="dxa"/>
            </w:tcMar>
            <w:vAlign w:val="center"/>
          </w:tcPr>
          <w:p w14:paraId="31F29880" w14:textId="77777777" w:rsidR="00E96027" w:rsidRDefault="00E96027" w:rsidP="0021281A">
            <w:pPr>
              <w:widowControl/>
              <w:spacing w:line="300" w:lineRule="exact"/>
              <w:rPr>
                <w:rFonts w:eastAsia="仿宋"/>
                <w:b/>
                <w:bCs/>
                <w:kern w:val="0"/>
                <w:szCs w:val="21"/>
              </w:rPr>
            </w:pPr>
          </w:p>
        </w:tc>
      </w:tr>
      <w:tr w:rsidR="00E96027" w14:paraId="3F35CDFA" w14:textId="77777777" w:rsidTr="0021281A">
        <w:trPr>
          <w:trHeight w:val="23"/>
          <w:jc w:val="center"/>
        </w:trPr>
        <w:tc>
          <w:tcPr>
            <w:tcW w:w="848" w:type="dxa"/>
            <w:tcMar>
              <w:left w:w="45" w:type="dxa"/>
              <w:right w:w="45" w:type="dxa"/>
            </w:tcMar>
            <w:vAlign w:val="center"/>
          </w:tcPr>
          <w:p w14:paraId="6F1CEC9B" w14:textId="77777777" w:rsidR="00E96027" w:rsidRDefault="00E96027" w:rsidP="0021281A">
            <w:pPr>
              <w:widowControl/>
              <w:spacing w:line="300" w:lineRule="exact"/>
              <w:rPr>
                <w:rFonts w:eastAsia="仿宋"/>
                <w:kern w:val="0"/>
                <w:szCs w:val="21"/>
              </w:rPr>
            </w:pPr>
            <w:r>
              <w:rPr>
                <w:rFonts w:eastAsia="仿宋" w:hint="eastAsia"/>
                <w:kern w:val="0"/>
                <w:szCs w:val="21"/>
              </w:rPr>
              <w:t>4</w:t>
            </w:r>
            <w:r>
              <w:rPr>
                <w:rFonts w:eastAsia="仿宋"/>
                <w:kern w:val="0"/>
                <w:szCs w:val="21"/>
              </w:rPr>
              <w:t>.2.1</w:t>
            </w:r>
          </w:p>
        </w:tc>
        <w:tc>
          <w:tcPr>
            <w:tcW w:w="3820" w:type="dxa"/>
            <w:tcMar>
              <w:left w:w="45" w:type="dxa"/>
              <w:right w:w="45" w:type="dxa"/>
            </w:tcMar>
            <w:vAlign w:val="center"/>
          </w:tcPr>
          <w:p w14:paraId="43ADDED5" w14:textId="77777777" w:rsidR="00E96027" w:rsidRDefault="00E96027" w:rsidP="0021281A">
            <w:pPr>
              <w:widowControl/>
              <w:spacing w:line="300" w:lineRule="exact"/>
              <w:rPr>
                <w:rFonts w:eastAsia="仿宋"/>
                <w:kern w:val="0"/>
                <w:szCs w:val="21"/>
              </w:rPr>
            </w:pPr>
            <w:r>
              <w:rPr>
                <w:rFonts w:eastAsia="仿宋" w:hint="eastAsia"/>
                <w:kern w:val="0"/>
                <w:szCs w:val="21"/>
              </w:rPr>
              <w:t>实验人员须经过安全培训和考核，获得实验室安全准入资格</w:t>
            </w:r>
          </w:p>
        </w:tc>
        <w:tc>
          <w:tcPr>
            <w:tcW w:w="7660" w:type="dxa"/>
            <w:tcMar>
              <w:left w:w="45" w:type="dxa"/>
              <w:right w:w="45" w:type="dxa"/>
            </w:tcMar>
            <w:vAlign w:val="center"/>
          </w:tcPr>
          <w:p w14:paraId="004A7A35"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34</w:t>
            </w:r>
            <w:r>
              <w:rPr>
                <w:rFonts w:eastAsia="仿宋" w:hint="eastAsia"/>
                <w:kern w:val="0"/>
                <w:szCs w:val="21"/>
              </w:rPr>
              <w:t>）实验人员应获得实验室准入资格，并严格遵守各项管理制度。</w:t>
            </w:r>
          </w:p>
        </w:tc>
        <w:tc>
          <w:tcPr>
            <w:tcW w:w="2543" w:type="dxa"/>
            <w:tcMar>
              <w:left w:w="45" w:type="dxa"/>
              <w:right w:w="45" w:type="dxa"/>
            </w:tcMar>
            <w:vAlign w:val="center"/>
          </w:tcPr>
          <w:p w14:paraId="443EFB27" w14:textId="77777777" w:rsidR="00E96027" w:rsidRDefault="00E96027" w:rsidP="0021281A">
            <w:pPr>
              <w:widowControl/>
              <w:spacing w:line="300" w:lineRule="exact"/>
              <w:rPr>
                <w:rFonts w:eastAsia="仿宋"/>
                <w:b/>
                <w:bCs/>
                <w:kern w:val="0"/>
                <w:szCs w:val="21"/>
              </w:rPr>
            </w:pPr>
          </w:p>
        </w:tc>
      </w:tr>
      <w:tr w:rsidR="00E96027" w14:paraId="1FBF468A" w14:textId="77777777" w:rsidTr="0021281A">
        <w:trPr>
          <w:trHeight w:val="23"/>
          <w:jc w:val="center"/>
        </w:trPr>
        <w:tc>
          <w:tcPr>
            <w:tcW w:w="848" w:type="dxa"/>
            <w:tcMar>
              <w:left w:w="45" w:type="dxa"/>
              <w:right w:w="45" w:type="dxa"/>
            </w:tcMar>
            <w:vAlign w:val="center"/>
          </w:tcPr>
          <w:p w14:paraId="0E2BCAA3" w14:textId="77777777" w:rsidR="00E96027" w:rsidRDefault="00E96027" w:rsidP="0021281A">
            <w:pPr>
              <w:widowControl/>
              <w:spacing w:line="300" w:lineRule="exact"/>
              <w:rPr>
                <w:rFonts w:eastAsia="仿宋"/>
                <w:b/>
                <w:kern w:val="0"/>
                <w:szCs w:val="21"/>
              </w:rPr>
            </w:pPr>
            <w:r>
              <w:rPr>
                <w:rFonts w:eastAsia="仿宋"/>
                <w:b/>
                <w:kern w:val="0"/>
                <w:szCs w:val="21"/>
              </w:rPr>
              <w:t>4.3</w:t>
            </w:r>
          </w:p>
        </w:tc>
        <w:tc>
          <w:tcPr>
            <w:tcW w:w="11480" w:type="dxa"/>
            <w:gridSpan w:val="2"/>
            <w:tcMar>
              <w:left w:w="45" w:type="dxa"/>
              <w:right w:w="45" w:type="dxa"/>
            </w:tcMar>
            <w:vAlign w:val="center"/>
          </w:tcPr>
          <w:p w14:paraId="41098863" w14:textId="77777777" w:rsidR="00E96027" w:rsidRDefault="00E96027" w:rsidP="0021281A">
            <w:pPr>
              <w:widowControl/>
              <w:spacing w:line="300" w:lineRule="exact"/>
              <w:rPr>
                <w:rFonts w:eastAsia="仿宋"/>
                <w:b/>
                <w:kern w:val="0"/>
                <w:szCs w:val="21"/>
              </w:rPr>
            </w:pPr>
            <w:r>
              <w:rPr>
                <w:rFonts w:eastAsia="仿宋" w:hint="eastAsia"/>
                <w:b/>
                <w:kern w:val="0"/>
                <w:szCs w:val="21"/>
              </w:rPr>
              <w:t>安全风险分析</w:t>
            </w:r>
          </w:p>
        </w:tc>
        <w:tc>
          <w:tcPr>
            <w:tcW w:w="2543" w:type="dxa"/>
            <w:tcMar>
              <w:left w:w="45" w:type="dxa"/>
              <w:right w:w="45" w:type="dxa"/>
            </w:tcMar>
            <w:vAlign w:val="center"/>
          </w:tcPr>
          <w:p w14:paraId="25C20825" w14:textId="77777777" w:rsidR="00E96027" w:rsidRDefault="00E96027" w:rsidP="0021281A">
            <w:pPr>
              <w:widowControl/>
              <w:spacing w:line="300" w:lineRule="exact"/>
              <w:rPr>
                <w:rFonts w:eastAsia="仿宋"/>
                <w:b/>
                <w:bCs/>
                <w:kern w:val="0"/>
                <w:szCs w:val="21"/>
              </w:rPr>
            </w:pPr>
          </w:p>
        </w:tc>
      </w:tr>
      <w:tr w:rsidR="00E96027" w14:paraId="1933DB15" w14:textId="77777777" w:rsidTr="0021281A">
        <w:trPr>
          <w:trHeight w:val="23"/>
          <w:jc w:val="center"/>
        </w:trPr>
        <w:tc>
          <w:tcPr>
            <w:tcW w:w="848" w:type="dxa"/>
            <w:tcMar>
              <w:left w:w="45" w:type="dxa"/>
              <w:right w:w="45" w:type="dxa"/>
            </w:tcMar>
            <w:vAlign w:val="center"/>
          </w:tcPr>
          <w:p w14:paraId="0801E079" w14:textId="77777777" w:rsidR="00E96027" w:rsidRDefault="00E96027" w:rsidP="0021281A">
            <w:pPr>
              <w:widowControl/>
              <w:spacing w:line="300" w:lineRule="exact"/>
              <w:rPr>
                <w:rFonts w:eastAsia="仿宋"/>
                <w:kern w:val="0"/>
                <w:szCs w:val="21"/>
              </w:rPr>
            </w:pPr>
            <w:r>
              <w:rPr>
                <w:rFonts w:eastAsia="仿宋" w:hint="eastAsia"/>
                <w:kern w:val="0"/>
                <w:szCs w:val="21"/>
              </w:rPr>
              <w:t>4</w:t>
            </w:r>
            <w:r>
              <w:rPr>
                <w:rFonts w:eastAsia="仿宋"/>
                <w:kern w:val="0"/>
                <w:szCs w:val="21"/>
              </w:rPr>
              <w:t>.3.1</w:t>
            </w:r>
          </w:p>
        </w:tc>
        <w:tc>
          <w:tcPr>
            <w:tcW w:w="3820" w:type="dxa"/>
            <w:tcMar>
              <w:left w:w="45" w:type="dxa"/>
              <w:right w:w="45" w:type="dxa"/>
            </w:tcMar>
            <w:vAlign w:val="center"/>
          </w:tcPr>
          <w:p w14:paraId="4B0D283F" w14:textId="77777777" w:rsidR="00E96027" w:rsidRDefault="00E96027" w:rsidP="0021281A">
            <w:pPr>
              <w:widowControl/>
              <w:spacing w:line="300" w:lineRule="exact"/>
              <w:rPr>
                <w:rFonts w:eastAsia="仿宋"/>
                <w:kern w:val="0"/>
                <w:szCs w:val="21"/>
              </w:rPr>
            </w:pPr>
            <w:r>
              <w:rPr>
                <w:rFonts w:eastAsia="仿宋" w:hint="eastAsia"/>
                <w:kern w:val="0"/>
                <w:szCs w:val="21"/>
              </w:rPr>
              <w:t>对研究选题进行安全风险分析，做好防控和应急准备</w:t>
            </w:r>
          </w:p>
        </w:tc>
        <w:tc>
          <w:tcPr>
            <w:tcW w:w="7660" w:type="dxa"/>
            <w:tcMar>
              <w:left w:w="45" w:type="dxa"/>
              <w:right w:w="45" w:type="dxa"/>
            </w:tcMar>
            <w:vAlign w:val="center"/>
          </w:tcPr>
          <w:p w14:paraId="52CDCBC2"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35</w:t>
            </w:r>
            <w:r>
              <w:rPr>
                <w:rFonts w:eastAsia="仿宋" w:hint="eastAsia"/>
                <w:kern w:val="0"/>
                <w:szCs w:val="21"/>
              </w:rPr>
              <w:t>）开展实验前应进行安全风险分析，并通过审核。</w:t>
            </w:r>
          </w:p>
        </w:tc>
        <w:tc>
          <w:tcPr>
            <w:tcW w:w="2543" w:type="dxa"/>
            <w:tcMar>
              <w:left w:w="45" w:type="dxa"/>
              <w:right w:w="45" w:type="dxa"/>
            </w:tcMar>
            <w:vAlign w:val="center"/>
          </w:tcPr>
          <w:p w14:paraId="3C0EA745" w14:textId="77777777" w:rsidR="00E96027" w:rsidRDefault="00E96027" w:rsidP="0021281A">
            <w:pPr>
              <w:widowControl/>
              <w:spacing w:line="300" w:lineRule="exact"/>
              <w:rPr>
                <w:rFonts w:eastAsia="仿宋"/>
                <w:b/>
                <w:bCs/>
                <w:kern w:val="0"/>
                <w:szCs w:val="21"/>
              </w:rPr>
            </w:pPr>
          </w:p>
        </w:tc>
      </w:tr>
      <w:tr w:rsidR="00E96027" w14:paraId="53EE54E6" w14:textId="77777777" w:rsidTr="0021281A">
        <w:trPr>
          <w:trHeight w:val="23"/>
          <w:jc w:val="center"/>
        </w:trPr>
        <w:tc>
          <w:tcPr>
            <w:tcW w:w="848" w:type="dxa"/>
            <w:tcMar>
              <w:left w:w="45" w:type="dxa"/>
              <w:right w:w="45" w:type="dxa"/>
            </w:tcMar>
            <w:vAlign w:val="center"/>
          </w:tcPr>
          <w:p w14:paraId="7568865F" w14:textId="77777777" w:rsidR="00E96027" w:rsidRDefault="00E96027" w:rsidP="0021281A">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14:paraId="45F7F13C" w14:textId="77777777" w:rsidR="00E96027" w:rsidRDefault="00E96027" w:rsidP="0021281A">
            <w:pPr>
              <w:widowControl/>
              <w:spacing w:line="300" w:lineRule="exact"/>
              <w:rPr>
                <w:rFonts w:eastAsia="仿宋"/>
                <w:b/>
                <w:bCs/>
                <w:kern w:val="0"/>
                <w:szCs w:val="21"/>
              </w:rPr>
            </w:pPr>
            <w:r>
              <w:rPr>
                <w:rFonts w:eastAsia="仿宋"/>
                <w:b/>
                <w:bCs/>
                <w:kern w:val="0"/>
                <w:szCs w:val="21"/>
              </w:rPr>
              <w:t>安全检查</w:t>
            </w:r>
          </w:p>
        </w:tc>
      </w:tr>
      <w:tr w:rsidR="00E96027" w14:paraId="1A33C048" w14:textId="77777777" w:rsidTr="0021281A">
        <w:trPr>
          <w:trHeight w:val="23"/>
          <w:jc w:val="center"/>
        </w:trPr>
        <w:tc>
          <w:tcPr>
            <w:tcW w:w="848" w:type="dxa"/>
            <w:tcMar>
              <w:left w:w="45" w:type="dxa"/>
              <w:right w:w="45" w:type="dxa"/>
            </w:tcMar>
            <w:vAlign w:val="center"/>
          </w:tcPr>
          <w:p w14:paraId="793BEE0B" w14:textId="77777777" w:rsidR="00E96027" w:rsidRDefault="00E96027" w:rsidP="0021281A">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14:paraId="0B280AD2" w14:textId="77777777" w:rsidR="00E96027" w:rsidRDefault="00E96027" w:rsidP="0021281A">
            <w:pPr>
              <w:widowControl/>
              <w:spacing w:line="300" w:lineRule="exact"/>
              <w:rPr>
                <w:rFonts w:eastAsia="仿宋"/>
                <w:b/>
                <w:bCs/>
                <w:kern w:val="0"/>
                <w:szCs w:val="21"/>
              </w:rPr>
            </w:pPr>
            <w:r>
              <w:rPr>
                <w:rFonts w:eastAsia="仿宋"/>
                <w:b/>
                <w:bCs/>
                <w:kern w:val="0"/>
                <w:szCs w:val="21"/>
              </w:rPr>
              <w:t>危险源辨识</w:t>
            </w:r>
          </w:p>
        </w:tc>
      </w:tr>
      <w:tr w:rsidR="00E96027" w14:paraId="61BE584C" w14:textId="77777777" w:rsidTr="0021281A">
        <w:trPr>
          <w:trHeight w:val="23"/>
          <w:jc w:val="center"/>
        </w:trPr>
        <w:tc>
          <w:tcPr>
            <w:tcW w:w="848" w:type="dxa"/>
            <w:tcMar>
              <w:left w:w="45" w:type="dxa"/>
              <w:right w:w="45" w:type="dxa"/>
            </w:tcMar>
            <w:vAlign w:val="center"/>
          </w:tcPr>
          <w:p w14:paraId="4E644127" w14:textId="77777777" w:rsidR="00E96027" w:rsidRDefault="00E96027" w:rsidP="0021281A">
            <w:pPr>
              <w:widowControl/>
              <w:spacing w:line="300" w:lineRule="exact"/>
              <w:rPr>
                <w:rFonts w:eastAsia="仿宋"/>
                <w:kern w:val="0"/>
                <w:szCs w:val="21"/>
              </w:rPr>
            </w:pPr>
            <w:r>
              <w:rPr>
                <w:rFonts w:eastAsia="仿宋"/>
                <w:kern w:val="0"/>
                <w:szCs w:val="21"/>
              </w:rPr>
              <w:t>5.1.1</w:t>
            </w:r>
          </w:p>
        </w:tc>
        <w:tc>
          <w:tcPr>
            <w:tcW w:w="3820" w:type="dxa"/>
            <w:tcMar>
              <w:left w:w="45" w:type="dxa"/>
              <w:right w:w="45" w:type="dxa"/>
            </w:tcMar>
            <w:vAlign w:val="center"/>
          </w:tcPr>
          <w:p w14:paraId="77245B71" w14:textId="77777777" w:rsidR="00E96027" w:rsidRDefault="00E96027" w:rsidP="0021281A">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14:paraId="48D4FBEE" w14:textId="77777777" w:rsidR="00E96027" w:rsidRDefault="00E96027" w:rsidP="0021281A">
            <w:pPr>
              <w:widowControl/>
              <w:spacing w:line="300" w:lineRule="exact"/>
              <w:rPr>
                <w:rFonts w:eastAsia="仿宋"/>
                <w:bCs/>
                <w:kern w:val="0"/>
                <w:szCs w:val="21"/>
              </w:rPr>
            </w:pPr>
            <w:r>
              <w:rPr>
                <w:rFonts w:eastAsia="仿宋"/>
                <w:bCs/>
                <w:kern w:val="0"/>
                <w:szCs w:val="21"/>
              </w:rPr>
              <w:t>（</w:t>
            </w:r>
            <w:r>
              <w:rPr>
                <w:rFonts w:eastAsia="仿宋"/>
                <w:bCs/>
                <w:kern w:val="0"/>
                <w:szCs w:val="21"/>
              </w:rPr>
              <w:t>36</w:t>
            </w:r>
            <w:r>
              <w:rPr>
                <w:rFonts w:eastAsia="仿宋"/>
                <w:bCs/>
                <w:kern w:val="0"/>
                <w:szCs w:val="21"/>
              </w:rPr>
              <w:t>）清单内容</w:t>
            </w:r>
            <w:r>
              <w:rPr>
                <w:rFonts w:eastAsia="仿宋" w:hint="eastAsia"/>
                <w:bCs/>
                <w:kern w:val="0"/>
                <w:szCs w:val="21"/>
              </w:rPr>
              <w:t>须</w:t>
            </w:r>
            <w:r>
              <w:rPr>
                <w:rFonts w:eastAsia="仿宋"/>
                <w:bCs/>
                <w:kern w:val="0"/>
                <w:szCs w:val="21"/>
              </w:rPr>
              <w:t>包括单位、房间、类别、数量、责任人等信息</w:t>
            </w:r>
            <w:r>
              <w:rPr>
                <w:rFonts w:eastAsia="仿宋" w:hint="eastAsia"/>
                <w:bCs/>
                <w:kern w:val="0"/>
                <w:szCs w:val="21"/>
              </w:rPr>
              <w:t>。</w:t>
            </w:r>
          </w:p>
        </w:tc>
        <w:tc>
          <w:tcPr>
            <w:tcW w:w="2543" w:type="dxa"/>
            <w:tcMar>
              <w:left w:w="45" w:type="dxa"/>
              <w:right w:w="45" w:type="dxa"/>
            </w:tcMar>
            <w:vAlign w:val="center"/>
          </w:tcPr>
          <w:p w14:paraId="2DD1B94C" w14:textId="77777777" w:rsidR="00E96027" w:rsidRDefault="00E96027" w:rsidP="0021281A">
            <w:pPr>
              <w:widowControl/>
              <w:spacing w:line="300" w:lineRule="exact"/>
              <w:rPr>
                <w:rFonts w:eastAsia="仿宋"/>
                <w:bCs/>
                <w:kern w:val="0"/>
                <w:szCs w:val="21"/>
              </w:rPr>
            </w:pPr>
          </w:p>
        </w:tc>
      </w:tr>
      <w:tr w:rsidR="00E96027" w14:paraId="007C06FF" w14:textId="77777777" w:rsidTr="0021281A">
        <w:trPr>
          <w:trHeight w:val="23"/>
          <w:jc w:val="center"/>
        </w:trPr>
        <w:tc>
          <w:tcPr>
            <w:tcW w:w="848" w:type="dxa"/>
            <w:tcMar>
              <w:left w:w="45" w:type="dxa"/>
              <w:right w:w="45" w:type="dxa"/>
            </w:tcMar>
            <w:vAlign w:val="center"/>
          </w:tcPr>
          <w:p w14:paraId="5E4E4495" w14:textId="77777777" w:rsidR="00E96027" w:rsidRDefault="00E96027" w:rsidP="0021281A">
            <w:pPr>
              <w:widowControl/>
              <w:spacing w:line="300" w:lineRule="exact"/>
              <w:rPr>
                <w:rFonts w:eastAsia="仿宋"/>
                <w:kern w:val="0"/>
                <w:szCs w:val="21"/>
              </w:rPr>
            </w:pPr>
            <w:r>
              <w:rPr>
                <w:rFonts w:eastAsia="仿宋"/>
                <w:kern w:val="0"/>
                <w:szCs w:val="21"/>
              </w:rPr>
              <w:t>5.1.2</w:t>
            </w:r>
          </w:p>
        </w:tc>
        <w:tc>
          <w:tcPr>
            <w:tcW w:w="3820" w:type="dxa"/>
            <w:tcMar>
              <w:left w:w="45" w:type="dxa"/>
              <w:right w:w="45" w:type="dxa"/>
            </w:tcMar>
            <w:vAlign w:val="center"/>
          </w:tcPr>
          <w:p w14:paraId="7BA9F452" w14:textId="77777777" w:rsidR="00E96027" w:rsidRDefault="00E96027" w:rsidP="0021281A">
            <w:pPr>
              <w:widowControl/>
              <w:spacing w:line="300" w:lineRule="exact"/>
              <w:rPr>
                <w:rFonts w:eastAsia="仿宋"/>
                <w:bCs/>
                <w:kern w:val="0"/>
                <w:szCs w:val="21"/>
              </w:rPr>
            </w:pPr>
            <w:r>
              <w:rPr>
                <w:rFonts w:eastAsia="仿宋"/>
                <w:bCs/>
                <w:kern w:val="0"/>
                <w:szCs w:val="21"/>
              </w:rPr>
              <w:t>涉及危险源的实验场所，</w:t>
            </w:r>
            <w:r>
              <w:rPr>
                <w:rFonts w:eastAsia="仿宋" w:hint="eastAsia"/>
                <w:bCs/>
                <w:kern w:val="0"/>
                <w:szCs w:val="21"/>
              </w:rPr>
              <w:t>须</w:t>
            </w:r>
            <w:r>
              <w:rPr>
                <w:rFonts w:eastAsia="仿宋"/>
                <w:bCs/>
                <w:kern w:val="0"/>
                <w:szCs w:val="21"/>
              </w:rPr>
              <w:t>有明确的警示标识</w:t>
            </w:r>
          </w:p>
        </w:tc>
        <w:tc>
          <w:tcPr>
            <w:tcW w:w="7660" w:type="dxa"/>
            <w:tcMar>
              <w:left w:w="45" w:type="dxa"/>
              <w:right w:w="45" w:type="dxa"/>
            </w:tcMar>
            <w:vAlign w:val="center"/>
          </w:tcPr>
          <w:p w14:paraId="420EF915" w14:textId="77777777" w:rsidR="00E96027" w:rsidRDefault="00E96027" w:rsidP="0021281A">
            <w:pPr>
              <w:widowControl/>
              <w:spacing w:line="300" w:lineRule="exact"/>
              <w:rPr>
                <w:rFonts w:eastAsia="仿宋"/>
                <w:bCs/>
                <w:kern w:val="0"/>
                <w:szCs w:val="21"/>
              </w:rPr>
            </w:pPr>
            <w:r>
              <w:rPr>
                <w:rFonts w:eastAsia="仿宋"/>
                <w:bCs/>
                <w:kern w:val="0"/>
                <w:szCs w:val="21"/>
              </w:rPr>
              <w:t>（</w:t>
            </w:r>
            <w:r>
              <w:rPr>
                <w:rFonts w:eastAsia="仿宋"/>
                <w:bCs/>
                <w:kern w:val="0"/>
                <w:szCs w:val="21"/>
              </w:rPr>
              <w:t>37</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15</w:t>
            </w:r>
            <w:r>
              <w:rPr>
                <w:rFonts w:eastAsia="仿宋" w:hint="eastAsia"/>
                <w:bCs/>
                <w:kern w:val="0"/>
                <w:szCs w:val="21"/>
              </w:rPr>
              <w:t>目</w:t>
            </w:r>
            <w:r>
              <w:rPr>
                <w:rFonts w:eastAsia="仿宋"/>
                <w:bCs/>
                <w:kern w:val="0"/>
                <w:szCs w:val="21"/>
              </w:rPr>
              <w:t>）的场所，有显著的警示标识</w:t>
            </w:r>
            <w:r>
              <w:rPr>
                <w:rFonts w:eastAsia="仿宋" w:hint="eastAsia"/>
                <w:bCs/>
                <w:kern w:val="0"/>
                <w:szCs w:val="21"/>
              </w:rPr>
              <w:t>。</w:t>
            </w:r>
          </w:p>
        </w:tc>
        <w:tc>
          <w:tcPr>
            <w:tcW w:w="2543" w:type="dxa"/>
            <w:tcMar>
              <w:left w:w="45" w:type="dxa"/>
              <w:right w:w="45" w:type="dxa"/>
            </w:tcMar>
            <w:vAlign w:val="center"/>
          </w:tcPr>
          <w:p w14:paraId="537667E1" w14:textId="77777777" w:rsidR="00E96027" w:rsidRDefault="00E96027" w:rsidP="0021281A">
            <w:pPr>
              <w:widowControl/>
              <w:spacing w:line="300" w:lineRule="exact"/>
              <w:rPr>
                <w:rFonts w:eastAsia="仿宋"/>
                <w:bCs/>
                <w:kern w:val="0"/>
                <w:szCs w:val="21"/>
              </w:rPr>
            </w:pPr>
          </w:p>
        </w:tc>
      </w:tr>
      <w:tr w:rsidR="00E96027" w14:paraId="756E2A58" w14:textId="77777777" w:rsidTr="0021281A">
        <w:trPr>
          <w:trHeight w:val="23"/>
          <w:jc w:val="center"/>
        </w:trPr>
        <w:tc>
          <w:tcPr>
            <w:tcW w:w="848" w:type="dxa"/>
            <w:tcMar>
              <w:left w:w="45" w:type="dxa"/>
              <w:right w:w="45" w:type="dxa"/>
            </w:tcMar>
            <w:vAlign w:val="center"/>
          </w:tcPr>
          <w:p w14:paraId="31251976" w14:textId="77777777" w:rsidR="00E96027" w:rsidRDefault="00E96027" w:rsidP="0021281A">
            <w:pPr>
              <w:widowControl/>
              <w:spacing w:line="300" w:lineRule="exact"/>
              <w:rPr>
                <w:rFonts w:eastAsia="仿宋"/>
                <w:kern w:val="0"/>
                <w:szCs w:val="21"/>
              </w:rPr>
            </w:pPr>
            <w:r>
              <w:rPr>
                <w:rFonts w:eastAsia="仿宋"/>
                <w:kern w:val="0"/>
                <w:szCs w:val="21"/>
              </w:rPr>
              <w:lastRenderedPageBreak/>
              <w:t>5.1.3</w:t>
            </w:r>
          </w:p>
        </w:tc>
        <w:tc>
          <w:tcPr>
            <w:tcW w:w="3820" w:type="dxa"/>
            <w:tcMar>
              <w:left w:w="45" w:type="dxa"/>
              <w:right w:w="45" w:type="dxa"/>
            </w:tcMar>
            <w:vAlign w:val="center"/>
          </w:tcPr>
          <w:p w14:paraId="774E9FE1" w14:textId="77777777" w:rsidR="00E96027" w:rsidRDefault="00E96027" w:rsidP="0021281A">
            <w:pPr>
              <w:widowControl/>
              <w:spacing w:line="300" w:lineRule="exact"/>
              <w:rPr>
                <w:rFonts w:eastAsia="仿宋"/>
                <w:bCs/>
                <w:kern w:val="0"/>
                <w:szCs w:val="21"/>
              </w:rPr>
            </w:pPr>
            <w:r>
              <w:rPr>
                <w:rFonts w:eastAsia="仿宋"/>
                <w:bCs/>
                <w:kern w:val="0"/>
                <w:szCs w:val="21"/>
              </w:rPr>
              <w:t>建立针对重要危险源的风险评估和</w:t>
            </w:r>
            <w:r>
              <w:rPr>
                <w:rFonts w:eastAsia="仿宋" w:hint="eastAsia"/>
                <w:bCs/>
                <w:kern w:val="0"/>
                <w:szCs w:val="21"/>
              </w:rPr>
              <w:t>应急预案</w:t>
            </w:r>
          </w:p>
        </w:tc>
        <w:tc>
          <w:tcPr>
            <w:tcW w:w="7660" w:type="dxa"/>
            <w:tcMar>
              <w:left w:w="45" w:type="dxa"/>
              <w:right w:w="45" w:type="dxa"/>
            </w:tcMar>
            <w:vAlign w:val="center"/>
          </w:tcPr>
          <w:p w14:paraId="1E58622E" w14:textId="77777777" w:rsidR="00E96027" w:rsidRDefault="00E96027" w:rsidP="0021281A">
            <w:pPr>
              <w:widowControl/>
              <w:spacing w:line="300" w:lineRule="exact"/>
              <w:rPr>
                <w:rFonts w:eastAsia="仿宋"/>
                <w:bCs/>
                <w:kern w:val="0"/>
                <w:szCs w:val="21"/>
              </w:rPr>
            </w:pPr>
            <w:r>
              <w:rPr>
                <w:rFonts w:eastAsia="仿宋"/>
                <w:bCs/>
                <w:kern w:val="0"/>
                <w:szCs w:val="21"/>
              </w:rPr>
              <w:t>（</w:t>
            </w:r>
            <w:r>
              <w:rPr>
                <w:rFonts w:eastAsia="仿宋"/>
                <w:bCs/>
                <w:kern w:val="0"/>
                <w:szCs w:val="21"/>
              </w:rPr>
              <w:t>38</w:t>
            </w:r>
            <w:r>
              <w:rPr>
                <w:rFonts w:eastAsia="仿宋"/>
                <w:bCs/>
                <w:kern w:val="0"/>
                <w:szCs w:val="21"/>
              </w:rPr>
              <w:t>）建立风险分级管控方案</w:t>
            </w:r>
            <w:r>
              <w:rPr>
                <w:rFonts w:eastAsia="仿宋" w:hint="eastAsia"/>
                <w:bCs/>
                <w:kern w:val="0"/>
                <w:szCs w:val="21"/>
              </w:rPr>
              <w:t>。</w:t>
            </w:r>
          </w:p>
          <w:p w14:paraId="3FBB3BED" w14:textId="77777777" w:rsidR="00E96027" w:rsidRDefault="00E96027" w:rsidP="0021281A">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3</w:t>
            </w:r>
            <w:r>
              <w:rPr>
                <w:rFonts w:eastAsia="仿宋"/>
                <w:bCs/>
                <w:kern w:val="0"/>
                <w:szCs w:val="21"/>
              </w:rPr>
              <w:t>9</w:t>
            </w:r>
            <w:r>
              <w:rPr>
                <w:rFonts w:eastAsia="仿宋" w:hint="eastAsia"/>
                <w:bCs/>
                <w:kern w:val="0"/>
                <w:szCs w:val="21"/>
              </w:rPr>
              <w:t>）院系和实验室应建立针对重要危险源的应急预案。</w:t>
            </w:r>
          </w:p>
        </w:tc>
        <w:tc>
          <w:tcPr>
            <w:tcW w:w="2543" w:type="dxa"/>
            <w:tcMar>
              <w:left w:w="45" w:type="dxa"/>
              <w:right w:w="45" w:type="dxa"/>
            </w:tcMar>
            <w:vAlign w:val="center"/>
          </w:tcPr>
          <w:p w14:paraId="0CF6DC4D" w14:textId="77777777" w:rsidR="00E96027" w:rsidRDefault="00E96027" w:rsidP="0021281A">
            <w:pPr>
              <w:widowControl/>
              <w:spacing w:line="300" w:lineRule="exact"/>
              <w:rPr>
                <w:rFonts w:eastAsia="仿宋"/>
                <w:bCs/>
                <w:kern w:val="0"/>
                <w:szCs w:val="21"/>
              </w:rPr>
            </w:pPr>
          </w:p>
        </w:tc>
      </w:tr>
      <w:tr w:rsidR="00E96027" w14:paraId="6712A547" w14:textId="77777777" w:rsidTr="0021281A">
        <w:trPr>
          <w:trHeight w:val="23"/>
          <w:jc w:val="center"/>
        </w:trPr>
        <w:tc>
          <w:tcPr>
            <w:tcW w:w="848" w:type="dxa"/>
            <w:tcMar>
              <w:left w:w="45" w:type="dxa"/>
              <w:right w:w="45" w:type="dxa"/>
            </w:tcMar>
            <w:vAlign w:val="center"/>
          </w:tcPr>
          <w:p w14:paraId="1E5B70E6" w14:textId="77777777" w:rsidR="00E96027" w:rsidRDefault="00E96027" w:rsidP="0021281A">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14:paraId="3506F5DB" w14:textId="77777777" w:rsidR="00E96027" w:rsidRDefault="00E96027" w:rsidP="0021281A">
            <w:pPr>
              <w:widowControl/>
              <w:spacing w:line="300" w:lineRule="exact"/>
              <w:rPr>
                <w:rFonts w:eastAsia="仿宋"/>
                <w:b/>
                <w:bCs/>
                <w:kern w:val="0"/>
                <w:szCs w:val="21"/>
              </w:rPr>
            </w:pPr>
            <w:r>
              <w:rPr>
                <w:rFonts w:eastAsia="仿宋"/>
                <w:b/>
                <w:bCs/>
                <w:kern w:val="0"/>
                <w:szCs w:val="21"/>
              </w:rPr>
              <w:t>安全检查</w:t>
            </w:r>
          </w:p>
        </w:tc>
      </w:tr>
      <w:tr w:rsidR="00E96027" w14:paraId="35A1A353" w14:textId="77777777" w:rsidTr="0021281A">
        <w:trPr>
          <w:trHeight w:val="23"/>
          <w:jc w:val="center"/>
        </w:trPr>
        <w:tc>
          <w:tcPr>
            <w:tcW w:w="848" w:type="dxa"/>
            <w:tcMar>
              <w:left w:w="45" w:type="dxa"/>
              <w:right w:w="45" w:type="dxa"/>
            </w:tcMar>
            <w:vAlign w:val="center"/>
          </w:tcPr>
          <w:p w14:paraId="515B8303" w14:textId="77777777" w:rsidR="00E96027" w:rsidRDefault="00E96027" w:rsidP="0021281A">
            <w:pPr>
              <w:widowControl/>
              <w:spacing w:line="300" w:lineRule="exact"/>
              <w:rPr>
                <w:rFonts w:eastAsia="仿宋"/>
                <w:kern w:val="0"/>
                <w:szCs w:val="21"/>
              </w:rPr>
            </w:pPr>
            <w:r>
              <w:rPr>
                <w:rFonts w:eastAsia="仿宋"/>
                <w:kern w:val="0"/>
                <w:szCs w:val="21"/>
              </w:rPr>
              <w:t>5.2.1</w:t>
            </w:r>
          </w:p>
        </w:tc>
        <w:tc>
          <w:tcPr>
            <w:tcW w:w="3820" w:type="dxa"/>
            <w:tcMar>
              <w:left w:w="45" w:type="dxa"/>
              <w:right w:w="45" w:type="dxa"/>
            </w:tcMar>
            <w:vAlign w:val="center"/>
          </w:tcPr>
          <w:p w14:paraId="3EBDEB59" w14:textId="77777777" w:rsidR="00E96027" w:rsidRDefault="00E96027" w:rsidP="0021281A">
            <w:pPr>
              <w:spacing w:line="300" w:lineRule="exact"/>
              <w:rPr>
                <w:rFonts w:eastAsia="仿宋"/>
                <w:kern w:val="0"/>
                <w:szCs w:val="21"/>
              </w:rPr>
            </w:pPr>
            <w:r>
              <w:rPr>
                <w:rFonts w:eastAsia="仿宋" w:hint="eastAsia"/>
                <w:bCs/>
                <w:kern w:val="0"/>
                <w:szCs w:val="21"/>
              </w:rPr>
              <w:t>学校、院系层面安全检查及实验室自检自查</w:t>
            </w:r>
          </w:p>
        </w:tc>
        <w:tc>
          <w:tcPr>
            <w:tcW w:w="7660" w:type="dxa"/>
            <w:tcMar>
              <w:left w:w="45" w:type="dxa"/>
              <w:right w:w="45" w:type="dxa"/>
            </w:tcMar>
            <w:vAlign w:val="center"/>
          </w:tcPr>
          <w:p w14:paraId="16FA8655" w14:textId="77777777" w:rsidR="00E96027" w:rsidRDefault="00E96027" w:rsidP="0021281A">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40</w:t>
            </w:r>
            <w:r>
              <w:rPr>
                <w:rFonts w:eastAsia="仿宋" w:hint="eastAsia"/>
                <w:bCs/>
                <w:kern w:val="0"/>
                <w:szCs w:val="21"/>
              </w:rPr>
              <w:t>）学校层面检查每年不少于</w:t>
            </w:r>
            <w:r>
              <w:rPr>
                <w:rFonts w:eastAsia="仿宋" w:hint="eastAsia"/>
                <w:bCs/>
                <w:kern w:val="0"/>
                <w:szCs w:val="21"/>
              </w:rPr>
              <w:t>4</w:t>
            </w:r>
            <w:r>
              <w:rPr>
                <w:rFonts w:eastAsia="仿宋" w:hint="eastAsia"/>
                <w:bCs/>
                <w:kern w:val="0"/>
                <w:szCs w:val="21"/>
              </w:rPr>
              <w:t>次，院系层面每月不少于</w:t>
            </w:r>
            <w:r>
              <w:rPr>
                <w:rFonts w:eastAsia="仿宋" w:hint="eastAsia"/>
                <w:bCs/>
                <w:kern w:val="0"/>
                <w:szCs w:val="21"/>
              </w:rPr>
              <w:t>1</w:t>
            </w:r>
            <w:r>
              <w:rPr>
                <w:rFonts w:eastAsia="仿宋" w:hint="eastAsia"/>
                <w:bCs/>
                <w:kern w:val="0"/>
                <w:szCs w:val="21"/>
              </w:rPr>
              <w:t>次，实验室应经常检查。安全检查及整改都应保存记录。</w:t>
            </w:r>
          </w:p>
        </w:tc>
        <w:tc>
          <w:tcPr>
            <w:tcW w:w="2543" w:type="dxa"/>
            <w:tcMar>
              <w:left w:w="45" w:type="dxa"/>
              <w:right w:w="45" w:type="dxa"/>
            </w:tcMar>
            <w:vAlign w:val="center"/>
          </w:tcPr>
          <w:p w14:paraId="24002BEB" w14:textId="77777777" w:rsidR="00E96027" w:rsidRDefault="00E96027" w:rsidP="0021281A">
            <w:pPr>
              <w:widowControl/>
              <w:spacing w:line="300" w:lineRule="exact"/>
              <w:rPr>
                <w:rFonts w:eastAsia="仿宋"/>
                <w:bCs/>
                <w:kern w:val="0"/>
                <w:szCs w:val="21"/>
              </w:rPr>
            </w:pPr>
          </w:p>
        </w:tc>
      </w:tr>
      <w:tr w:rsidR="00E96027" w14:paraId="1772CB18" w14:textId="77777777" w:rsidTr="0021281A">
        <w:trPr>
          <w:trHeight w:val="23"/>
          <w:jc w:val="center"/>
        </w:trPr>
        <w:tc>
          <w:tcPr>
            <w:tcW w:w="848" w:type="dxa"/>
            <w:tcMar>
              <w:left w:w="45" w:type="dxa"/>
              <w:right w:w="45" w:type="dxa"/>
            </w:tcMar>
            <w:vAlign w:val="center"/>
          </w:tcPr>
          <w:p w14:paraId="15036F89" w14:textId="77777777" w:rsidR="00E96027" w:rsidRDefault="00E96027" w:rsidP="0021281A">
            <w:pPr>
              <w:widowControl/>
              <w:spacing w:line="300" w:lineRule="exact"/>
              <w:rPr>
                <w:rFonts w:eastAsia="仿宋"/>
                <w:kern w:val="0"/>
                <w:szCs w:val="21"/>
              </w:rPr>
            </w:pPr>
            <w:r>
              <w:rPr>
                <w:rFonts w:eastAsia="仿宋"/>
                <w:kern w:val="0"/>
                <w:szCs w:val="21"/>
              </w:rPr>
              <w:t>5.2.2</w:t>
            </w:r>
          </w:p>
        </w:tc>
        <w:tc>
          <w:tcPr>
            <w:tcW w:w="3820" w:type="dxa"/>
            <w:tcMar>
              <w:left w:w="45" w:type="dxa"/>
              <w:right w:w="45" w:type="dxa"/>
            </w:tcMar>
            <w:vAlign w:val="center"/>
          </w:tcPr>
          <w:p w14:paraId="3FDAA014" w14:textId="77777777" w:rsidR="00E96027" w:rsidRDefault="00E96027" w:rsidP="0021281A">
            <w:pPr>
              <w:widowControl/>
              <w:spacing w:line="300" w:lineRule="exact"/>
              <w:rPr>
                <w:rFonts w:eastAsia="仿宋"/>
                <w:kern w:val="0"/>
                <w:szCs w:val="21"/>
              </w:rPr>
            </w:pPr>
            <w:r>
              <w:rPr>
                <w:rFonts w:eastAsia="仿宋"/>
                <w:kern w:val="0"/>
                <w:szCs w:val="21"/>
              </w:rPr>
              <w:t>针对高危实验物品</w:t>
            </w:r>
            <w:r>
              <w:rPr>
                <w:rFonts w:eastAsia="仿宋" w:hint="eastAsia"/>
                <w:kern w:val="0"/>
                <w:szCs w:val="21"/>
              </w:rPr>
              <w:t>及实验过程</w:t>
            </w:r>
            <w:r>
              <w:rPr>
                <w:rFonts w:eastAsia="仿宋"/>
                <w:kern w:val="0"/>
                <w:szCs w:val="21"/>
              </w:rPr>
              <w:t>开展专项检查</w:t>
            </w:r>
          </w:p>
        </w:tc>
        <w:tc>
          <w:tcPr>
            <w:tcW w:w="7660" w:type="dxa"/>
            <w:tcMar>
              <w:left w:w="45" w:type="dxa"/>
              <w:right w:w="45" w:type="dxa"/>
            </w:tcMar>
            <w:vAlign w:val="center"/>
          </w:tcPr>
          <w:p w14:paraId="413BF9C7" w14:textId="77777777" w:rsidR="00E96027" w:rsidRDefault="00E96027" w:rsidP="0021281A">
            <w:pPr>
              <w:spacing w:line="300" w:lineRule="exact"/>
              <w:rPr>
                <w:rFonts w:eastAsia="仿宋"/>
                <w:bCs/>
                <w:kern w:val="0"/>
                <w:szCs w:val="21"/>
              </w:rPr>
            </w:pPr>
            <w:r>
              <w:rPr>
                <w:rFonts w:eastAsia="仿宋"/>
                <w:kern w:val="0"/>
                <w:szCs w:val="21"/>
              </w:rPr>
              <w:t>（</w:t>
            </w:r>
            <w:r>
              <w:rPr>
                <w:rFonts w:eastAsia="仿宋"/>
                <w:kern w:val="0"/>
                <w:szCs w:val="21"/>
              </w:rPr>
              <w:t>41</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15</w:t>
            </w:r>
            <w:r>
              <w:rPr>
                <w:rFonts w:eastAsia="仿宋" w:hint="eastAsia"/>
                <w:bCs/>
                <w:kern w:val="0"/>
                <w:szCs w:val="21"/>
              </w:rPr>
              <w:t>目</w:t>
            </w:r>
            <w:r>
              <w:rPr>
                <w:rFonts w:eastAsia="仿宋"/>
                <w:bCs/>
                <w:kern w:val="0"/>
                <w:szCs w:val="21"/>
              </w:rPr>
              <w:t>）</w:t>
            </w:r>
            <w:r>
              <w:rPr>
                <w:rFonts w:eastAsia="仿宋"/>
                <w:kern w:val="0"/>
                <w:szCs w:val="21"/>
              </w:rPr>
              <w:t>，开展定期专项检查</w:t>
            </w:r>
            <w:r>
              <w:rPr>
                <w:rFonts w:eastAsia="仿宋" w:hint="eastAsia"/>
                <w:kern w:val="0"/>
                <w:szCs w:val="21"/>
              </w:rPr>
              <w:t>。</w:t>
            </w:r>
          </w:p>
        </w:tc>
        <w:tc>
          <w:tcPr>
            <w:tcW w:w="2543" w:type="dxa"/>
            <w:tcMar>
              <w:left w:w="45" w:type="dxa"/>
              <w:right w:w="45" w:type="dxa"/>
            </w:tcMar>
            <w:vAlign w:val="center"/>
          </w:tcPr>
          <w:p w14:paraId="34EA3151" w14:textId="77777777" w:rsidR="00E96027" w:rsidRDefault="00E96027" w:rsidP="0021281A">
            <w:pPr>
              <w:widowControl/>
              <w:spacing w:line="300" w:lineRule="exact"/>
              <w:rPr>
                <w:rFonts w:eastAsia="仿宋"/>
                <w:bCs/>
                <w:kern w:val="0"/>
                <w:szCs w:val="21"/>
              </w:rPr>
            </w:pPr>
          </w:p>
        </w:tc>
      </w:tr>
      <w:tr w:rsidR="00E96027" w14:paraId="39CAE5CD" w14:textId="77777777" w:rsidTr="0021281A">
        <w:trPr>
          <w:trHeight w:val="23"/>
          <w:jc w:val="center"/>
        </w:trPr>
        <w:tc>
          <w:tcPr>
            <w:tcW w:w="848" w:type="dxa"/>
            <w:tcMar>
              <w:left w:w="45" w:type="dxa"/>
              <w:right w:w="45" w:type="dxa"/>
            </w:tcMar>
            <w:vAlign w:val="center"/>
          </w:tcPr>
          <w:p w14:paraId="29E602F4" w14:textId="77777777" w:rsidR="00E96027" w:rsidRDefault="00E96027" w:rsidP="0021281A">
            <w:pPr>
              <w:widowControl/>
              <w:spacing w:line="300" w:lineRule="exact"/>
              <w:rPr>
                <w:rFonts w:eastAsia="仿宋"/>
                <w:kern w:val="0"/>
                <w:szCs w:val="21"/>
              </w:rPr>
            </w:pPr>
            <w:r>
              <w:rPr>
                <w:rFonts w:eastAsia="仿宋"/>
                <w:kern w:val="0"/>
                <w:szCs w:val="21"/>
              </w:rPr>
              <w:t>5.2.3</w:t>
            </w:r>
          </w:p>
        </w:tc>
        <w:tc>
          <w:tcPr>
            <w:tcW w:w="3820" w:type="dxa"/>
            <w:tcMar>
              <w:left w:w="45" w:type="dxa"/>
              <w:right w:w="45" w:type="dxa"/>
            </w:tcMar>
            <w:vAlign w:val="center"/>
          </w:tcPr>
          <w:p w14:paraId="780C1D0F" w14:textId="77777777" w:rsidR="00E96027" w:rsidRDefault="00E96027" w:rsidP="0021281A">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14:paraId="03C3C12A" w14:textId="77777777" w:rsidR="00E96027" w:rsidRDefault="00E96027" w:rsidP="0021281A">
            <w:pPr>
              <w:widowControl/>
              <w:spacing w:line="300" w:lineRule="exact"/>
              <w:rPr>
                <w:rFonts w:eastAsia="仿宋"/>
                <w:kern w:val="0"/>
                <w:szCs w:val="21"/>
              </w:rPr>
            </w:pPr>
            <w:r>
              <w:rPr>
                <w:rFonts w:eastAsia="仿宋"/>
                <w:szCs w:val="21"/>
              </w:rPr>
              <w:t>（</w:t>
            </w:r>
            <w:r>
              <w:rPr>
                <w:rFonts w:eastAsia="仿宋"/>
                <w:szCs w:val="21"/>
              </w:rPr>
              <w:t>42</w:t>
            </w:r>
            <w:r>
              <w:rPr>
                <w:rFonts w:eastAsia="仿宋"/>
                <w:szCs w:val="21"/>
              </w:rPr>
              <w:t>）安全检查人员要佩戴标识、配备照相器具</w:t>
            </w:r>
            <w:r>
              <w:rPr>
                <w:rFonts w:eastAsia="仿宋" w:hint="eastAsia"/>
                <w:szCs w:val="21"/>
              </w:rPr>
              <w:t>。</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r>
              <w:rPr>
                <w:rFonts w:eastAsia="仿宋" w:hint="eastAsia"/>
                <w:szCs w:val="21"/>
              </w:rPr>
              <w:t>。</w:t>
            </w:r>
          </w:p>
        </w:tc>
        <w:tc>
          <w:tcPr>
            <w:tcW w:w="2543" w:type="dxa"/>
            <w:tcMar>
              <w:left w:w="45" w:type="dxa"/>
              <w:right w:w="45" w:type="dxa"/>
            </w:tcMar>
            <w:vAlign w:val="center"/>
          </w:tcPr>
          <w:p w14:paraId="07D60D5A" w14:textId="77777777" w:rsidR="00E96027" w:rsidRDefault="00E96027" w:rsidP="0021281A">
            <w:pPr>
              <w:widowControl/>
              <w:spacing w:line="300" w:lineRule="exact"/>
              <w:rPr>
                <w:rFonts w:eastAsia="仿宋"/>
              </w:rPr>
            </w:pPr>
          </w:p>
        </w:tc>
      </w:tr>
      <w:tr w:rsidR="00E96027" w14:paraId="28281056" w14:textId="77777777" w:rsidTr="0021281A">
        <w:trPr>
          <w:trHeight w:val="23"/>
          <w:jc w:val="center"/>
        </w:trPr>
        <w:tc>
          <w:tcPr>
            <w:tcW w:w="848" w:type="dxa"/>
            <w:tcMar>
              <w:left w:w="45" w:type="dxa"/>
              <w:right w:w="45" w:type="dxa"/>
            </w:tcMar>
            <w:vAlign w:val="center"/>
          </w:tcPr>
          <w:p w14:paraId="37DEB47A" w14:textId="77777777" w:rsidR="00E96027" w:rsidRDefault="00E96027" w:rsidP="0021281A">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14:paraId="75BE7F57" w14:textId="77777777" w:rsidR="00E96027" w:rsidRDefault="00E96027" w:rsidP="0021281A">
            <w:pPr>
              <w:widowControl/>
              <w:spacing w:line="300" w:lineRule="exact"/>
              <w:rPr>
                <w:rFonts w:eastAsia="仿宋"/>
                <w:b/>
                <w:bCs/>
                <w:kern w:val="0"/>
                <w:szCs w:val="21"/>
              </w:rPr>
            </w:pPr>
            <w:r>
              <w:rPr>
                <w:rFonts w:eastAsia="仿宋"/>
                <w:b/>
                <w:bCs/>
                <w:kern w:val="0"/>
                <w:szCs w:val="21"/>
              </w:rPr>
              <w:t>安全隐患整改</w:t>
            </w:r>
          </w:p>
        </w:tc>
      </w:tr>
      <w:tr w:rsidR="00E96027" w14:paraId="1DFCFB91" w14:textId="77777777" w:rsidTr="0021281A">
        <w:trPr>
          <w:trHeight w:val="23"/>
          <w:jc w:val="center"/>
        </w:trPr>
        <w:tc>
          <w:tcPr>
            <w:tcW w:w="848" w:type="dxa"/>
            <w:tcMar>
              <w:left w:w="45" w:type="dxa"/>
              <w:right w:w="45" w:type="dxa"/>
            </w:tcMar>
            <w:vAlign w:val="center"/>
          </w:tcPr>
          <w:p w14:paraId="24078418" w14:textId="77777777" w:rsidR="00E96027" w:rsidRDefault="00E96027" w:rsidP="0021281A">
            <w:pPr>
              <w:widowControl/>
              <w:spacing w:line="300" w:lineRule="exact"/>
              <w:rPr>
                <w:rFonts w:eastAsia="仿宋"/>
                <w:kern w:val="0"/>
                <w:szCs w:val="21"/>
              </w:rPr>
            </w:pPr>
            <w:r>
              <w:rPr>
                <w:rFonts w:eastAsia="仿宋"/>
                <w:kern w:val="0"/>
                <w:szCs w:val="21"/>
              </w:rPr>
              <w:t>5.3.1</w:t>
            </w:r>
          </w:p>
        </w:tc>
        <w:tc>
          <w:tcPr>
            <w:tcW w:w="3820" w:type="dxa"/>
            <w:tcMar>
              <w:left w:w="45" w:type="dxa"/>
              <w:right w:w="45" w:type="dxa"/>
            </w:tcMar>
            <w:vAlign w:val="center"/>
          </w:tcPr>
          <w:p w14:paraId="4F633FD2" w14:textId="77777777" w:rsidR="00E96027" w:rsidRDefault="00E96027" w:rsidP="0021281A">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14:paraId="2D94307C" w14:textId="77777777" w:rsidR="00E96027" w:rsidRDefault="00E96027" w:rsidP="0021281A">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）通知的方式包括校网上公告、实验室安全简报、书面或电子的整改通知书等形式</w:t>
            </w:r>
            <w:r>
              <w:rPr>
                <w:rFonts w:eastAsia="仿宋" w:hint="eastAsia"/>
                <w:bCs/>
                <w:kern w:val="0"/>
                <w:szCs w:val="21"/>
              </w:rPr>
              <w:t>。</w:t>
            </w:r>
          </w:p>
        </w:tc>
        <w:tc>
          <w:tcPr>
            <w:tcW w:w="2543" w:type="dxa"/>
            <w:tcMar>
              <w:left w:w="45" w:type="dxa"/>
              <w:right w:w="45" w:type="dxa"/>
            </w:tcMar>
            <w:vAlign w:val="center"/>
          </w:tcPr>
          <w:p w14:paraId="2914CCAE" w14:textId="77777777" w:rsidR="00E96027" w:rsidRDefault="00E96027" w:rsidP="0021281A">
            <w:pPr>
              <w:widowControl/>
              <w:spacing w:line="300" w:lineRule="exact"/>
              <w:rPr>
                <w:rFonts w:eastAsia="仿宋"/>
                <w:bCs/>
                <w:kern w:val="0"/>
                <w:szCs w:val="21"/>
              </w:rPr>
            </w:pPr>
          </w:p>
        </w:tc>
      </w:tr>
      <w:tr w:rsidR="00E96027" w14:paraId="360D5EB7" w14:textId="77777777" w:rsidTr="0021281A">
        <w:trPr>
          <w:trHeight w:val="23"/>
          <w:jc w:val="center"/>
        </w:trPr>
        <w:tc>
          <w:tcPr>
            <w:tcW w:w="848" w:type="dxa"/>
            <w:tcMar>
              <w:left w:w="45" w:type="dxa"/>
              <w:right w:w="45" w:type="dxa"/>
            </w:tcMar>
            <w:vAlign w:val="center"/>
          </w:tcPr>
          <w:p w14:paraId="0D4BA0AD" w14:textId="77777777" w:rsidR="00E96027" w:rsidRDefault="00E96027" w:rsidP="0021281A">
            <w:pPr>
              <w:widowControl/>
              <w:spacing w:line="300" w:lineRule="exact"/>
              <w:rPr>
                <w:rFonts w:eastAsia="仿宋"/>
                <w:kern w:val="0"/>
                <w:szCs w:val="21"/>
              </w:rPr>
            </w:pPr>
            <w:r>
              <w:rPr>
                <w:rFonts w:eastAsia="仿宋"/>
                <w:kern w:val="0"/>
                <w:szCs w:val="21"/>
              </w:rPr>
              <w:t>5.3.2</w:t>
            </w:r>
          </w:p>
        </w:tc>
        <w:tc>
          <w:tcPr>
            <w:tcW w:w="3820" w:type="dxa"/>
            <w:tcMar>
              <w:left w:w="45" w:type="dxa"/>
              <w:right w:w="45" w:type="dxa"/>
            </w:tcMar>
            <w:vAlign w:val="center"/>
          </w:tcPr>
          <w:p w14:paraId="295FCCC3" w14:textId="77777777" w:rsidR="00E96027" w:rsidRDefault="00E96027" w:rsidP="0021281A">
            <w:pPr>
              <w:widowControl/>
              <w:spacing w:line="300" w:lineRule="exact"/>
              <w:rPr>
                <w:rFonts w:eastAsia="仿宋"/>
                <w:kern w:val="0"/>
                <w:szCs w:val="21"/>
              </w:rPr>
            </w:pPr>
            <w:r>
              <w:rPr>
                <w:rFonts w:eastAsia="仿宋"/>
                <w:kern w:val="0"/>
                <w:szCs w:val="21"/>
              </w:rPr>
              <w:t>院系</w:t>
            </w:r>
            <w:r>
              <w:rPr>
                <w:rFonts w:eastAsia="仿宋" w:hint="eastAsia"/>
                <w:kern w:val="0"/>
                <w:szCs w:val="21"/>
              </w:rPr>
              <w:t>须及时组织</w:t>
            </w:r>
            <w:r>
              <w:rPr>
                <w:rFonts w:eastAsia="仿宋"/>
                <w:kern w:val="0"/>
                <w:szCs w:val="21"/>
              </w:rPr>
              <w:t>隐患整改</w:t>
            </w:r>
          </w:p>
        </w:tc>
        <w:tc>
          <w:tcPr>
            <w:tcW w:w="7660" w:type="dxa"/>
            <w:tcMar>
              <w:left w:w="45" w:type="dxa"/>
              <w:right w:w="45" w:type="dxa"/>
            </w:tcMar>
            <w:vAlign w:val="center"/>
          </w:tcPr>
          <w:p w14:paraId="5B3F2C5B" w14:textId="77777777" w:rsidR="00E96027" w:rsidRDefault="00E96027" w:rsidP="0021281A">
            <w:pPr>
              <w:widowControl/>
              <w:spacing w:line="300" w:lineRule="exact"/>
              <w:rPr>
                <w:rFonts w:eastAsia="仿宋"/>
                <w:kern w:val="0"/>
                <w:szCs w:val="21"/>
              </w:rPr>
            </w:pPr>
            <w:r>
              <w:rPr>
                <w:rFonts w:eastAsia="仿宋"/>
                <w:kern w:val="0"/>
                <w:szCs w:val="21"/>
              </w:rPr>
              <w:t>（</w:t>
            </w:r>
            <w:r>
              <w:rPr>
                <w:rFonts w:eastAsia="仿宋"/>
                <w:kern w:val="0"/>
                <w:szCs w:val="21"/>
              </w:rPr>
              <w:t>44</w:t>
            </w:r>
            <w:r>
              <w:rPr>
                <w:rFonts w:eastAsia="仿宋"/>
                <w:kern w:val="0"/>
                <w:szCs w:val="21"/>
              </w:rPr>
              <w:t>）整改报告应在规定时间内提交学校管理部门</w:t>
            </w:r>
            <w:r>
              <w:rPr>
                <w:rFonts w:eastAsia="仿宋" w:hint="eastAsia"/>
                <w:kern w:val="0"/>
                <w:szCs w:val="21"/>
              </w:rPr>
              <w:t>。</w:t>
            </w:r>
          </w:p>
          <w:p w14:paraId="21957EE5" w14:textId="77777777" w:rsidR="00E96027" w:rsidRDefault="00E96027" w:rsidP="0021281A">
            <w:pPr>
              <w:widowControl/>
              <w:spacing w:line="300" w:lineRule="exact"/>
              <w:rPr>
                <w:rFonts w:eastAsia="仿宋"/>
                <w:kern w:val="0"/>
                <w:szCs w:val="21"/>
              </w:rPr>
            </w:pPr>
            <w:r>
              <w:rPr>
                <w:rFonts w:eastAsia="仿宋"/>
                <w:kern w:val="0"/>
                <w:szCs w:val="21"/>
              </w:rPr>
              <w:t>（</w:t>
            </w:r>
            <w:r>
              <w:rPr>
                <w:rFonts w:eastAsia="仿宋"/>
                <w:kern w:val="0"/>
                <w:szCs w:val="21"/>
              </w:rPr>
              <w:t>45</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r>
              <w:rPr>
                <w:rFonts w:eastAsia="仿宋" w:hint="eastAsia"/>
                <w:kern w:val="0"/>
                <w:szCs w:val="21"/>
              </w:rPr>
              <w:t>。</w:t>
            </w:r>
          </w:p>
        </w:tc>
        <w:tc>
          <w:tcPr>
            <w:tcW w:w="2543" w:type="dxa"/>
            <w:tcMar>
              <w:left w:w="45" w:type="dxa"/>
              <w:right w:w="45" w:type="dxa"/>
            </w:tcMar>
            <w:vAlign w:val="center"/>
          </w:tcPr>
          <w:p w14:paraId="7F31D6E0" w14:textId="77777777" w:rsidR="00E96027" w:rsidRDefault="00E96027" w:rsidP="0021281A">
            <w:pPr>
              <w:widowControl/>
              <w:spacing w:line="300" w:lineRule="exact"/>
              <w:rPr>
                <w:rFonts w:eastAsia="仿宋"/>
                <w:bCs/>
                <w:kern w:val="0"/>
                <w:szCs w:val="21"/>
              </w:rPr>
            </w:pPr>
          </w:p>
        </w:tc>
      </w:tr>
      <w:tr w:rsidR="00E96027" w14:paraId="5A151C57" w14:textId="77777777" w:rsidTr="0021281A">
        <w:trPr>
          <w:trHeight w:val="23"/>
          <w:jc w:val="center"/>
        </w:trPr>
        <w:tc>
          <w:tcPr>
            <w:tcW w:w="848" w:type="dxa"/>
            <w:tcMar>
              <w:left w:w="45" w:type="dxa"/>
              <w:right w:w="45" w:type="dxa"/>
            </w:tcMar>
            <w:vAlign w:val="center"/>
          </w:tcPr>
          <w:p w14:paraId="39F75864" w14:textId="77777777" w:rsidR="00E96027" w:rsidRDefault="00E96027" w:rsidP="0021281A">
            <w:pPr>
              <w:widowControl/>
              <w:spacing w:line="300" w:lineRule="exact"/>
              <w:rPr>
                <w:rFonts w:eastAsia="仿宋"/>
                <w:b/>
                <w:kern w:val="0"/>
                <w:szCs w:val="21"/>
              </w:rPr>
            </w:pPr>
            <w:r>
              <w:rPr>
                <w:rFonts w:eastAsia="仿宋"/>
                <w:b/>
                <w:kern w:val="0"/>
                <w:szCs w:val="21"/>
              </w:rPr>
              <w:t>5.4</w:t>
            </w:r>
          </w:p>
        </w:tc>
        <w:tc>
          <w:tcPr>
            <w:tcW w:w="14023" w:type="dxa"/>
            <w:gridSpan w:val="3"/>
            <w:tcMar>
              <w:left w:w="45" w:type="dxa"/>
              <w:right w:w="45" w:type="dxa"/>
            </w:tcMar>
            <w:vAlign w:val="center"/>
          </w:tcPr>
          <w:p w14:paraId="6106B9DC" w14:textId="77777777" w:rsidR="00E96027" w:rsidRDefault="00E96027" w:rsidP="0021281A">
            <w:pPr>
              <w:widowControl/>
              <w:spacing w:line="300" w:lineRule="exact"/>
              <w:rPr>
                <w:rFonts w:eastAsia="仿宋"/>
                <w:b/>
                <w:kern w:val="0"/>
                <w:szCs w:val="21"/>
              </w:rPr>
            </w:pPr>
            <w:r>
              <w:rPr>
                <w:rFonts w:eastAsia="仿宋"/>
                <w:b/>
                <w:kern w:val="0"/>
                <w:szCs w:val="21"/>
              </w:rPr>
              <w:t>安全报告</w:t>
            </w:r>
          </w:p>
        </w:tc>
      </w:tr>
      <w:tr w:rsidR="00E96027" w14:paraId="30A6281E" w14:textId="77777777" w:rsidTr="0021281A">
        <w:trPr>
          <w:trHeight w:val="23"/>
          <w:jc w:val="center"/>
        </w:trPr>
        <w:tc>
          <w:tcPr>
            <w:tcW w:w="848" w:type="dxa"/>
            <w:tcMar>
              <w:left w:w="45" w:type="dxa"/>
              <w:right w:w="45" w:type="dxa"/>
            </w:tcMar>
            <w:vAlign w:val="center"/>
          </w:tcPr>
          <w:p w14:paraId="76ED1343" w14:textId="77777777" w:rsidR="00E96027" w:rsidRDefault="00E96027" w:rsidP="0021281A">
            <w:pPr>
              <w:widowControl/>
              <w:spacing w:line="300" w:lineRule="exact"/>
              <w:rPr>
                <w:rFonts w:eastAsia="仿宋"/>
                <w:kern w:val="0"/>
                <w:szCs w:val="21"/>
              </w:rPr>
            </w:pPr>
            <w:r>
              <w:rPr>
                <w:rFonts w:eastAsia="仿宋"/>
                <w:kern w:val="0"/>
                <w:szCs w:val="21"/>
              </w:rPr>
              <w:t>5.4.1</w:t>
            </w:r>
          </w:p>
        </w:tc>
        <w:tc>
          <w:tcPr>
            <w:tcW w:w="3820" w:type="dxa"/>
            <w:tcMar>
              <w:left w:w="45" w:type="dxa"/>
              <w:right w:w="45" w:type="dxa"/>
            </w:tcMar>
            <w:vAlign w:val="center"/>
          </w:tcPr>
          <w:p w14:paraId="0008F37F" w14:textId="77777777" w:rsidR="00E96027" w:rsidRDefault="00E96027" w:rsidP="0021281A">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r>
              <w:rPr>
                <w:rFonts w:eastAsia="仿宋" w:hint="eastAsia"/>
                <w:kern w:val="0"/>
                <w:szCs w:val="21"/>
              </w:rPr>
              <w:t>；</w:t>
            </w:r>
            <w:r>
              <w:rPr>
                <w:rFonts w:eastAsia="仿宋"/>
                <w:kern w:val="0"/>
                <w:szCs w:val="21"/>
              </w:rPr>
              <w:t>院系有安全检查及整改记录</w:t>
            </w:r>
          </w:p>
        </w:tc>
        <w:tc>
          <w:tcPr>
            <w:tcW w:w="7660" w:type="dxa"/>
            <w:tcMar>
              <w:left w:w="45" w:type="dxa"/>
              <w:right w:w="45" w:type="dxa"/>
            </w:tcMar>
            <w:vAlign w:val="center"/>
          </w:tcPr>
          <w:p w14:paraId="7271EFE1" w14:textId="77777777" w:rsidR="00E96027" w:rsidRDefault="00E96027" w:rsidP="0021281A">
            <w:pPr>
              <w:widowControl/>
              <w:spacing w:line="300" w:lineRule="exact"/>
              <w:rPr>
                <w:rFonts w:eastAsia="仿宋"/>
                <w:bCs/>
                <w:kern w:val="0"/>
                <w:szCs w:val="21"/>
              </w:rPr>
            </w:pPr>
            <w:r>
              <w:rPr>
                <w:rFonts w:eastAsia="仿宋"/>
                <w:bCs/>
                <w:kern w:val="0"/>
                <w:szCs w:val="21"/>
              </w:rPr>
              <w:t>（</w:t>
            </w:r>
            <w:r>
              <w:rPr>
                <w:rFonts w:eastAsia="仿宋"/>
                <w:bCs/>
                <w:kern w:val="0"/>
                <w:szCs w:val="21"/>
              </w:rPr>
              <w:t>46</w:t>
            </w:r>
            <w:r>
              <w:rPr>
                <w:rFonts w:eastAsia="仿宋"/>
                <w:bCs/>
                <w:kern w:val="0"/>
                <w:szCs w:val="21"/>
              </w:rPr>
              <w:t>）</w:t>
            </w:r>
            <w:r>
              <w:rPr>
                <w:rFonts w:eastAsia="仿宋" w:hint="eastAsia"/>
                <w:bCs/>
                <w:kern w:val="0"/>
                <w:szCs w:val="21"/>
              </w:rPr>
              <w:t>存有</w:t>
            </w:r>
            <w:r>
              <w:rPr>
                <w:rFonts w:eastAsia="仿宋"/>
                <w:bCs/>
                <w:kern w:val="0"/>
                <w:szCs w:val="21"/>
              </w:rPr>
              <w:t>相关资料或电子文档</w:t>
            </w:r>
            <w:r>
              <w:rPr>
                <w:rFonts w:eastAsia="仿宋" w:hint="eastAsia"/>
                <w:bCs/>
                <w:kern w:val="0"/>
                <w:szCs w:val="21"/>
              </w:rPr>
              <w:t>。</w:t>
            </w:r>
          </w:p>
        </w:tc>
        <w:tc>
          <w:tcPr>
            <w:tcW w:w="2543" w:type="dxa"/>
            <w:tcMar>
              <w:left w:w="45" w:type="dxa"/>
              <w:right w:w="45" w:type="dxa"/>
            </w:tcMar>
            <w:vAlign w:val="center"/>
          </w:tcPr>
          <w:p w14:paraId="180C730B" w14:textId="77777777" w:rsidR="00E96027" w:rsidRDefault="00E96027" w:rsidP="0021281A">
            <w:pPr>
              <w:widowControl/>
              <w:spacing w:line="300" w:lineRule="exact"/>
              <w:rPr>
                <w:rFonts w:eastAsia="仿宋"/>
                <w:bCs/>
                <w:kern w:val="0"/>
                <w:szCs w:val="21"/>
              </w:rPr>
            </w:pPr>
          </w:p>
        </w:tc>
      </w:tr>
      <w:tr w:rsidR="00E96027" w14:paraId="52ED5AB8" w14:textId="77777777" w:rsidTr="0021281A">
        <w:trPr>
          <w:trHeight w:val="23"/>
          <w:jc w:val="center"/>
        </w:trPr>
        <w:tc>
          <w:tcPr>
            <w:tcW w:w="848" w:type="dxa"/>
            <w:tcMar>
              <w:left w:w="45" w:type="dxa"/>
              <w:right w:w="45" w:type="dxa"/>
            </w:tcMar>
            <w:vAlign w:val="center"/>
          </w:tcPr>
          <w:p w14:paraId="715DC66F" w14:textId="77777777" w:rsidR="00E96027" w:rsidRDefault="00E96027" w:rsidP="0021281A">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14:paraId="359291BA" w14:textId="77777777" w:rsidR="00E96027" w:rsidRDefault="00E96027" w:rsidP="0021281A">
            <w:pPr>
              <w:widowControl/>
              <w:spacing w:line="300" w:lineRule="exact"/>
              <w:rPr>
                <w:rFonts w:eastAsia="仿宋"/>
                <w:b/>
                <w:kern w:val="0"/>
                <w:szCs w:val="21"/>
              </w:rPr>
            </w:pPr>
            <w:r>
              <w:rPr>
                <w:rFonts w:eastAsia="仿宋"/>
                <w:b/>
                <w:kern w:val="0"/>
                <w:szCs w:val="21"/>
              </w:rPr>
              <w:t>实验场所</w:t>
            </w:r>
          </w:p>
        </w:tc>
      </w:tr>
      <w:tr w:rsidR="00E96027" w14:paraId="3EDC6418" w14:textId="77777777" w:rsidTr="0021281A">
        <w:trPr>
          <w:trHeight w:val="23"/>
          <w:jc w:val="center"/>
        </w:trPr>
        <w:tc>
          <w:tcPr>
            <w:tcW w:w="848" w:type="dxa"/>
            <w:tcMar>
              <w:left w:w="45" w:type="dxa"/>
              <w:right w:w="45" w:type="dxa"/>
            </w:tcMar>
            <w:vAlign w:val="center"/>
          </w:tcPr>
          <w:p w14:paraId="76BE2FFD" w14:textId="77777777" w:rsidR="00E96027" w:rsidRDefault="00E96027" w:rsidP="0021281A">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14:paraId="7943F35E" w14:textId="77777777" w:rsidR="00E96027" w:rsidRDefault="00E96027" w:rsidP="0021281A">
            <w:pPr>
              <w:widowControl/>
              <w:spacing w:line="300" w:lineRule="exact"/>
              <w:rPr>
                <w:rFonts w:eastAsia="仿宋"/>
                <w:b/>
                <w:kern w:val="0"/>
                <w:szCs w:val="21"/>
              </w:rPr>
            </w:pPr>
            <w:r>
              <w:rPr>
                <w:rFonts w:eastAsia="仿宋"/>
                <w:b/>
                <w:kern w:val="0"/>
                <w:szCs w:val="21"/>
              </w:rPr>
              <w:t>场所环境</w:t>
            </w:r>
          </w:p>
        </w:tc>
      </w:tr>
      <w:tr w:rsidR="00E96027" w14:paraId="2BACD646" w14:textId="77777777" w:rsidTr="0021281A">
        <w:trPr>
          <w:trHeight w:val="23"/>
          <w:jc w:val="center"/>
        </w:trPr>
        <w:tc>
          <w:tcPr>
            <w:tcW w:w="848" w:type="dxa"/>
            <w:tcMar>
              <w:left w:w="45" w:type="dxa"/>
              <w:right w:w="45" w:type="dxa"/>
            </w:tcMar>
            <w:vAlign w:val="center"/>
          </w:tcPr>
          <w:p w14:paraId="27F8CBCE" w14:textId="77777777" w:rsidR="00E96027" w:rsidRDefault="00E96027" w:rsidP="0021281A">
            <w:pPr>
              <w:widowControl/>
              <w:spacing w:line="300" w:lineRule="exact"/>
              <w:rPr>
                <w:rFonts w:eastAsia="仿宋"/>
                <w:szCs w:val="21"/>
              </w:rPr>
            </w:pPr>
            <w:r>
              <w:rPr>
                <w:rFonts w:eastAsia="仿宋"/>
                <w:szCs w:val="21"/>
              </w:rPr>
              <w:t>6.1.1</w:t>
            </w:r>
          </w:p>
        </w:tc>
        <w:tc>
          <w:tcPr>
            <w:tcW w:w="3820" w:type="dxa"/>
            <w:tcMar>
              <w:left w:w="45" w:type="dxa"/>
              <w:right w:w="45" w:type="dxa"/>
            </w:tcMar>
            <w:vAlign w:val="center"/>
          </w:tcPr>
          <w:p w14:paraId="0EAF6492" w14:textId="77777777" w:rsidR="00E96027" w:rsidRDefault="00E96027" w:rsidP="0021281A">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14:paraId="79B1FA7F" w14:textId="77777777" w:rsidR="00E96027" w:rsidRDefault="00E96027" w:rsidP="0021281A">
            <w:pPr>
              <w:widowControl/>
              <w:spacing w:line="300" w:lineRule="exact"/>
              <w:rPr>
                <w:rFonts w:eastAsia="仿宋"/>
                <w:bCs/>
                <w:kern w:val="0"/>
                <w:szCs w:val="21"/>
              </w:rPr>
            </w:pPr>
            <w:r>
              <w:rPr>
                <w:rFonts w:eastAsia="仿宋"/>
                <w:szCs w:val="21"/>
              </w:rPr>
              <w:t>（</w:t>
            </w:r>
            <w:r>
              <w:rPr>
                <w:rFonts w:eastAsia="仿宋"/>
                <w:szCs w:val="21"/>
              </w:rPr>
              <w:t>47</w:t>
            </w:r>
            <w:r>
              <w:rPr>
                <w:rFonts w:eastAsia="仿宋"/>
                <w:szCs w:val="21"/>
              </w:rPr>
              <w:t>）每个房间门口挂有安全信息牌，信息包括：安全风险点的警示标识、安全责任人、涉及危险类别、防护措施和有效的应急联系电话等，并及时更新</w:t>
            </w:r>
            <w:r>
              <w:rPr>
                <w:rFonts w:eastAsia="仿宋" w:hint="eastAsia"/>
                <w:szCs w:val="21"/>
              </w:rPr>
              <w:t>。</w:t>
            </w:r>
          </w:p>
        </w:tc>
        <w:tc>
          <w:tcPr>
            <w:tcW w:w="2543" w:type="dxa"/>
            <w:tcMar>
              <w:left w:w="45" w:type="dxa"/>
              <w:right w:w="45" w:type="dxa"/>
            </w:tcMar>
            <w:vAlign w:val="center"/>
          </w:tcPr>
          <w:p w14:paraId="3BE3C296" w14:textId="77777777" w:rsidR="00E96027" w:rsidRDefault="00E96027" w:rsidP="0021281A">
            <w:pPr>
              <w:widowControl/>
              <w:spacing w:line="300" w:lineRule="exact"/>
              <w:rPr>
                <w:rFonts w:eastAsia="仿宋"/>
                <w:bCs/>
                <w:kern w:val="0"/>
                <w:szCs w:val="21"/>
              </w:rPr>
            </w:pPr>
          </w:p>
        </w:tc>
      </w:tr>
      <w:tr w:rsidR="00E96027" w14:paraId="50D471EA" w14:textId="77777777" w:rsidTr="0021281A">
        <w:trPr>
          <w:trHeight w:val="23"/>
          <w:jc w:val="center"/>
        </w:trPr>
        <w:tc>
          <w:tcPr>
            <w:tcW w:w="848" w:type="dxa"/>
            <w:tcMar>
              <w:left w:w="45" w:type="dxa"/>
              <w:right w:w="45" w:type="dxa"/>
            </w:tcMar>
            <w:vAlign w:val="center"/>
          </w:tcPr>
          <w:p w14:paraId="20A516D8" w14:textId="77777777" w:rsidR="00E96027" w:rsidRDefault="00E96027" w:rsidP="0021281A">
            <w:pPr>
              <w:widowControl/>
              <w:spacing w:line="300" w:lineRule="exact"/>
              <w:rPr>
                <w:rFonts w:eastAsia="仿宋"/>
                <w:kern w:val="0"/>
                <w:szCs w:val="21"/>
              </w:rPr>
            </w:pPr>
            <w:r>
              <w:rPr>
                <w:rFonts w:eastAsia="仿宋"/>
                <w:szCs w:val="21"/>
              </w:rPr>
              <w:t>6.1.2</w:t>
            </w:r>
          </w:p>
        </w:tc>
        <w:tc>
          <w:tcPr>
            <w:tcW w:w="3820" w:type="dxa"/>
            <w:tcMar>
              <w:left w:w="45" w:type="dxa"/>
              <w:right w:w="45" w:type="dxa"/>
            </w:tcMar>
            <w:vAlign w:val="center"/>
          </w:tcPr>
          <w:p w14:paraId="786A2705" w14:textId="77777777" w:rsidR="00E96027" w:rsidRDefault="00E96027" w:rsidP="0021281A">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14:paraId="1B67E0C2" w14:textId="77777777" w:rsidR="00E96027" w:rsidRDefault="00E96027" w:rsidP="0021281A">
            <w:pPr>
              <w:widowControl/>
              <w:spacing w:line="300" w:lineRule="exact"/>
              <w:rPr>
                <w:rFonts w:eastAsia="仿宋"/>
                <w:szCs w:val="21"/>
              </w:rPr>
            </w:pPr>
            <w:r>
              <w:rPr>
                <w:rFonts w:eastAsia="仿宋"/>
                <w:szCs w:val="21"/>
              </w:rPr>
              <w:t>（</w:t>
            </w:r>
            <w:r>
              <w:rPr>
                <w:rFonts w:eastAsia="仿宋"/>
                <w:szCs w:val="21"/>
              </w:rPr>
              <w:t>48</w:t>
            </w:r>
            <w:r>
              <w:rPr>
                <w:rFonts w:eastAsia="仿宋"/>
                <w:szCs w:val="21"/>
              </w:rPr>
              <w:t>）超过</w:t>
            </w:r>
            <w:r>
              <w:rPr>
                <w:rFonts w:eastAsia="仿宋"/>
                <w:szCs w:val="21"/>
              </w:rPr>
              <w:t>200</w:t>
            </w:r>
            <w:r>
              <w:rPr>
                <w:rFonts w:eastAsia="仿宋"/>
                <w:szCs w:val="21"/>
              </w:rPr>
              <w:t>平方米的实验楼层具有至少两处</w:t>
            </w:r>
            <w:r>
              <w:rPr>
                <w:rFonts w:eastAsia="仿宋" w:hint="eastAsia"/>
                <w:szCs w:val="21"/>
              </w:rPr>
              <w:t>安全</w:t>
            </w:r>
            <w:r>
              <w:rPr>
                <w:rFonts w:eastAsia="仿宋"/>
                <w:szCs w:val="21"/>
              </w:rPr>
              <w:t>出口，</w:t>
            </w:r>
            <w:r>
              <w:rPr>
                <w:rFonts w:eastAsia="仿宋"/>
                <w:szCs w:val="21"/>
              </w:rPr>
              <w:t>75</w:t>
            </w:r>
            <w:r>
              <w:rPr>
                <w:rFonts w:eastAsia="仿宋"/>
                <w:szCs w:val="21"/>
              </w:rPr>
              <w:t>平方米以上实验室要有两个出入口</w:t>
            </w:r>
            <w:r>
              <w:rPr>
                <w:rFonts w:eastAsia="仿宋" w:hint="eastAsia"/>
                <w:szCs w:val="21"/>
              </w:rPr>
              <w:t>。</w:t>
            </w:r>
          </w:p>
          <w:p w14:paraId="7B262234" w14:textId="77777777" w:rsidR="00E96027" w:rsidRDefault="00E96027" w:rsidP="0021281A">
            <w:pPr>
              <w:widowControl/>
              <w:spacing w:line="300" w:lineRule="exact"/>
              <w:rPr>
                <w:rFonts w:eastAsia="仿宋"/>
                <w:szCs w:val="21"/>
              </w:rPr>
            </w:pPr>
            <w:r>
              <w:rPr>
                <w:rFonts w:eastAsia="仿宋"/>
                <w:szCs w:val="21"/>
              </w:rPr>
              <w:t>（</w:t>
            </w:r>
            <w:r>
              <w:rPr>
                <w:rFonts w:eastAsia="仿宋"/>
                <w:szCs w:val="21"/>
              </w:rPr>
              <w:t>49</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r>
              <w:rPr>
                <w:rFonts w:eastAsia="仿宋" w:hint="eastAsia"/>
                <w:szCs w:val="21"/>
              </w:rPr>
              <w:t>。</w:t>
            </w:r>
          </w:p>
          <w:p w14:paraId="00FB19C8" w14:textId="77777777" w:rsidR="00E96027" w:rsidRDefault="00E96027" w:rsidP="0021281A">
            <w:pPr>
              <w:widowControl/>
              <w:spacing w:line="300" w:lineRule="exact"/>
              <w:rPr>
                <w:rFonts w:eastAsia="仿宋"/>
                <w:szCs w:val="21"/>
              </w:rPr>
            </w:pPr>
            <w:r>
              <w:rPr>
                <w:rFonts w:eastAsia="仿宋"/>
                <w:szCs w:val="21"/>
              </w:rPr>
              <w:lastRenderedPageBreak/>
              <w:t>（</w:t>
            </w:r>
            <w:r>
              <w:rPr>
                <w:rFonts w:eastAsia="仿宋"/>
                <w:szCs w:val="21"/>
              </w:rPr>
              <w:t>50</w:t>
            </w:r>
            <w:r>
              <w:rPr>
                <w:rFonts w:eastAsia="仿宋"/>
                <w:szCs w:val="21"/>
              </w:rPr>
              <w:t>）实验室操作区层高不低于</w:t>
            </w:r>
            <w:r>
              <w:rPr>
                <w:rFonts w:eastAsia="仿宋"/>
                <w:szCs w:val="21"/>
              </w:rPr>
              <w:t>2</w:t>
            </w:r>
            <w:r>
              <w:rPr>
                <w:rFonts w:eastAsia="仿宋"/>
                <w:szCs w:val="21"/>
              </w:rPr>
              <w:t>米</w:t>
            </w:r>
            <w:r>
              <w:rPr>
                <w:rFonts w:eastAsia="仿宋" w:hint="eastAsia"/>
                <w:szCs w:val="21"/>
              </w:rPr>
              <w:t>。</w:t>
            </w:r>
          </w:p>
          <w:p w14:paraId="3C18CEEB" w14:textId="77777777" w:rsidR="00E96027" w:rsidRDefault="00E96027" w:rsidP="0021281A">
            <w:pPr>
              <w:widowControl/>
              <w:spacing w:line="300" w:lineRule="exact"/>
              <w:rPr>
                <w:rFonts w:eastAsia="仿宋"/>
                <w:bCs/>
                <w:kern w:val="0"/>
                <w:szCs w:val="21"/>
              </w:rPr>
            </w:pPr>
            <w:r>
              <w:rPr>
                <w:rFonts w:eastAsia="仿宋"/>
                <w:szCs w:val="21"/>
              </w:rPr>
              <w:t>（</w:t>
            </w:r>
            <w:r>
              <w:rPr>
                <w:rFonts w:eastAsia="仿宋"/>
                <w:szCs w:val="21"/>
              </w:rPr>
              <w:t>51</w:t>
            </w:r>
            <w:r>
              <w:rPr>
                <w:rFonts w:eastAsia="仿宋"/>
                <w:szCs w:val="21"/>
              </w:rPr>
              <w:t>）理工农医类实验室内多人同时进行实验时，人均操作面积不小于</w:t>
            </w:r>
            <w:r>
              <w:rPr>
                <w:rFonts w:eastAsia="仿宋"/>
                <w:szCs w:val="21"/>
              </w:rPr>
              <w:t>2.5</w:t>
            </w:r>
            <w:r>
              <w:rPr>
                <w:rFonts w:eastAsia="仿宋"/>
                <w:szCs w:val="21"/>
              </w:rPr>
              <w:t>平方米</w:t>
            </w:r>
            <w:r>
              <w:rPr>
                <w:rFonts w:eastAsia="仿宋" w:hint="eastAsia"/>
                <w:szCs w:val="21"/>
              </w:rPr>
              <w:t>。</w:t>
            </w:r>
          </w:p>
        </w:tc>
        <w:tc>
          <w:tcPr>
            <w:tcW w:w="2543" w:type="dxa"/>
            <w:tcMar>
              <w:left w:w="45" w:type="dxa"/>
              <w:right w:w="45" w:type="dxa"/>
            </w:tcMar>
            <w:vAlign w:val="center"/>
          </w:tcPr>
          <w:p w14:paraId="1EC6EF3B" w14:textId="77777777" w:rsidR="00E96027" w:rsidRDefault="00E96027" w:rsidP="0021281A">
            <w:pPr>
              <w:widowControl/>
              <w:spacing w:line="300" w:lineRule="exact"/>
              <w:rPr>
                <w:rFonts w:eastAsia="仿宋"/>
                <w:bCs/>
                <w:kern w:val="0"/>
                <w:szCs w:val="21"/>
              </w:rPr>
            </w:pPr>
          </w:p>
        </w:tc>
      </w:tr>
      <w:tr w:rsidR="00E96027" w14:paraId="28AB95F2" w14:textId="77777777" w:rsidTr="0021281A">
        <w:trPr>
          <w:trHeight w:val="23"/>
          <w:jc w:val="center"/>
        </w:trPr>
        <w:tc>
          <w:tcPr>
            <w:tcW w:w="848" w:type="dxa"/>
            <w:tcMar>
              <w:left w:w="45" w:type="dxa"/>
              <w:right w:w="45" w:type="dxa"/>
            </w:tcMar>
            <w:vAlign w:val="center"/>
          </w:tcPr>
          <w:p w14:paraId="012302CA" w14:textId="77777777" w:rsidR="00E96027" w:rsidRDefault="00E96027" w:rsidP="0021281A">
            <w:pPr>
              <w:widowControl/>
              <w:spacing w:line="300" w:lineRule="exact"/>
              <w:rPr>
                <w:rFonts w:eastAsia="仿宋"/>
                <w:kern w:val="0"/>
                <w:szCs w:val="21"/>
              </w:rPr>
            </w:pPr>
            <w:r>
              <w:rPr>
                <w:rFonts w:eastAsia="仿宋"/>
                <w:szCs w:val="21"/>
              </w:rPr>
              <w:t>6.1.3</w:t>
            </w:r>
          </w:p>
        </w:tc>
        <w:tc>
          <w:tcPr>
            <w:tcW w:w="3820" w:type="dxa"/>
            <w:tcMar>
              <w:left w:w="45" w:type="dxa"/>
              <w:right w:w="45" w:type="dxa"/>
            </w:tcMar>
            <w:vAlign w:val="center"/>
          </w:tcPr>
          <w:p w14:paraId="372EBEA0" w14:textId="77777777" w:rsidR="00E96027" w:rsidRDefault="00E96027" w:rsidP="0021281A">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14:paraId="1753BF4B" w14:textId="77777777" w:rsidR="00E96027" w:rsidRDefault="00E96027" w:rsidP="0021281A">
            <w:pPr>
              <w:widowControl/>
              <w:spacing w:line="300" w:lineRule="exact"/>
              <w:rPr>
                <w:rFonts w:eastAsia="仿宋"/>
                <w:bCs/>
                <w:kern w:val="0"/>
                <w:szCs w:val="21"/>
              </w:rPr>
            </w:pPr>
            <w:r>
              <w:rPr>
                <w:rFonts w:eastAsia="仿宋"/>
                <w:bCs/>
                <w:szCs w:val="21"/>
              </w:rPr>
              <w:t>（</w:t>
            </w:r>
            <w:r>
              <w:rPr>
                <w:rFonts w:eastAsia="仿宋"/>
                <w:bCs/>
                <w:szCs w:val="21"/>
              </w:rPr>
              <w:t>52</w:t>
            </w:r>
            <w:r>
              <w:rPr>
                <w:rFonts w:eastAsia="仿宋"/>
                <w:bCs/>
                <w:szCs w:val="21"/>
              </w:rPr>
              <w:t>）保持消防通道通畅</w:t>
            </w:r>
            <w:r>
              <w:rPr>
                <w:rFonts w:eastAsia="仿宋" w:hint="eastAsia"/>
                <w:bCs/>
                <w:szCs w:val="21"/>
              </w:rPr>
              <w:t>。</w:t>
            </w:r>
          </w:p>
        </w:tc>
        <w:tc>
          <w:tcPr>
            <w:tcW w:w="2543" w:type="dxa"/>
            <w:tcMar>
              <w:left w:w="45" w:type="dxa"/>
              <w:right w:w="45" w:type="dxa"/>
            </w:tcMar>
            <w:vAlign w:val="center"/>
          </w:tcPr>
          <w:p w14:paraId="02DE63E9" w14:textId="77777777" w:rsidR="00E96027" w:rsidRDefault="00E96027" w:rsidP="0021281A">
            <w:pPr>
              <w:widowControl/>
              <w:spacing w:line="300" w:lineRule="exact"/>
              <w:rPr>
                <w:rFonts w:eastAsia="仿宋"/>
                <w:bCs/>
                <w:kern w:val="0"/>
                <w:szCs w:val="21"/>
              </w:rPr>
            </w:pPr>
          </w:p>
        </w:tc>
      </w:tr>
      <w:tr w:rsidR="00E96027" w14:paraId="54132071" w14:textId="77777777" w:rsidTr="0021281A">
        <w:trPr>
          <w:trHeight w:val="23"/>
          <w:jc w:val="center"/>
        </w:trPr>
        <w:tc>
          <w:tcPr>
            <w:tcW w:w="848" w:type="dxa"/>
            <w:tcMar>
              <w:left w:w="45" w:type="dxa"/>
              <w:right w:w="45" w:type="dxa"/>
            </w:tcMar>
            <w:vAlign w:val="center"/>
          </w:tcPr>
          <w:p w14:paraId="59A43683" w14:textId="77777777" w:rsidR="00E96027" w:rsidRDefault="00E96027" w:rsidP="0021281A">
            <w:pPr>
              <w:widowControl/>
              <w:spacing w:line="300" w:lineRule="exact"/>
              <w:rPr>
                <w:rFonts w:eastAsia="仿宋"/>
                <w:kern w:val="0"/>
                <w:szCs w:val="21"/>
              </w:rPr>
            </w:pPr>
            <w:r>
              <w:rPr>
                <w:rFonts w:eastAsia="仿宋"/>
                <w:szCs w:val="21"/>
              </w:rPr>
              <w:t>6.1.4</w:t>
            </w:r>
          </w:p>
        </w:tc>
        <w:tc>
          <w:tcPr>
            <w:tcW w:w="3820" w:type="dxa"/>
            <w:tcMar>
              <w:left w:w="45" w:type="dxa"/>
              <w:right w:w="45" w:type="dxa"/>
            </w:tcMar>
            <w:vAlign w:val="center"/>
          </w:tcPr>
          <w:p w14:paraId="0BCC2904" w14:textId="77777777" w:rsidR="00E96027" w:rsidRDefault="00E96027" w:rsidP="0021281A">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14:paraId="324E47BC" w14:textId="77777777" w:rsidR="00E96027" w:rsidRDefault="00E96027" w:rsidP="0021281A">
            <w:pPr>
              <w:widowControl/>
              <w:spacing w:line="300" w:lineRule="exact"/>
              <w:rPr>
                <w:rFonts w:eastAsia="仿宋"/>
                <w:szCs w:val="21"/>
              </w:rPr>
            </w:pPr>
            <w:r>
              <w:rPr>
                <w:rFonts w:eastAsia="仿宋"/>
                <w:szCs w:val="21"/>
              </w:rPr>
              <w:t>（</w:t>
            </w:r>
            <w:r>
              <w:rPr>
                <w:rFonts w:eastAsia="仿宋"/>
                <w:szCs w:val="21"/>
              </w:rPr>
              <w:t>53</w:t>
            </w:r>
            <w:r>
              <w:rPr>
                <w:rFonts w:eastAsia="仿宋"/>
                <w:szCs w:val="21"/>
              </w:rPr>
              <w:t>）实验操作台应选用合格的防火、耐腐蚀材料</w:t>
            </w:r>
            <w:r>
              <w:rPr>
                <w:rFonts w:eastAsia="仿宋" w:hint="eastAsia"/>
                <w:szCs w:val="21"/>
              </w:rPr>
              <w:t>。</w:t>
            </w:r>
          </w:p>
          <w:p w14:paraId="0022C381" w14:textId="77777777" w:rsidR="00E96027" w:rsidRDefault="00E96027" w:rsidP="0021281A">
            <w:pPr>
              <w:widowControl/>
              <w:spacing w:line="300" w:lineRule="exact"/>
              <w:rPr>
                <w:rFonts w:eastAsia="仿宋"/>
                <w:szCs w:val="21"/>
              </w:rPr>
            </w:pPr>
            <w:r>
              <w:rPr>
                <w:rFonts w:eastAsia="仿宋"/>
                <w:szCs w:val="21"/>
              </w:rPr>
              <w:t>（</w:t>
            </w:r>
            <w:r>
              <w:rPr>
                <w:rFonts w:eastAsia="仿宋"/>
                <w:szCs w:val="21"/>
              </w:rPr>
              <w:t>54</w:t>
            </w:r>
            <w:r>
              <w:rPr>
                <w:rFonts w:eastAsia="仿宋"/>
                <w:szCs w:val="21"/>
              </w:rPr>
              <w:t>）仪器设备安装符合建筑物承重</w:t>
            </w:r>
            <w:r>
              <w:rPr>
                <w:rFonts w:eastAsia="仿宋" w:hint="eastAsia"/>
                <w:szCs w:val="21"/>
              </w:rPr>
              <w:t>荷载。</w:t>
            </w:r>
          </w:p>
          <w:p w14:paraId="50B2D4EC" w14:textId="77777777" w:rsidR="00E96027" w:rsidRDefault="00E96027" w:rsidP="0021281A">
            <w:pPr>
              <w:widowControl/>
              <w:spacing w:line="300" w:lineRule="exact"/>
              <w:rPr>
                <w:rFonts w:eastAsia="仿宋"/>
                <w:szCs w:val="21"/>
              </w:rPr>
            </w:pPr>
            <w:r>
              <w:rPr>
                <w:rFonts w:eastAsia="仿宋"/>
                <w:szCs w:val="21"/>
              </w:rPr>
              <w:t>（</w:t>
            </w:r>
            <w:r>
              <w:rPr>
                <w:rFonts w:eastAsia="仿宋"/>
                <w:szCs w:val="21"/>
              </w:rPr>
              <w:t>55</w:t>
            </w:r>
            <w:r>
              <w:rPr>
                <w:rFonts w:eastAsia="仿宋"/>
                <w:szCs w:val="21"/>
              </w:rPr>
              <w:t>）有可燃气体的实验室不设吊顶</w:t>
            </w:r>
            <w:r>
              <w:rPr>
                <w:rFonts w:eastAsia="仿宋" w:hint="eastAsia"/>
                <w:szCs w:val="21"/>
              </w:rPr>
              <w:t>。</w:t>
            </w:r>
          </w:p>
          <w:p w14:paraId="779F5041" w14:textId="77777777" w:rsidR="00E96027" w:rsidRDefault="00E96027" w:rsidP="0021281A">
            <w:pPr>
              <w:widowControl/>
              <w:spacing w:line="300" w:lineRule="exact"/>
              <w:rPr>
                <w:rFonts w:eastAsia="仿宋"/>
                <w:szCs w:val="21"/>
              </w:rPr>
            </w:pPr>
            <w:r>
              <w:rPr>
                <w:rFonts w:eastAsia="仿宋"/>
                <w:szCs w:val="21"/>
              </w:rPr>
              <w:t>（</w:t>
            </w:r>
            <w:r>
              <w:rPr>
                <w:rFonts w:eastAsia="仿宋"/>
                <w:szCs w:val="21"/>
              </w:rPr>
              <w:t>56</w:t>
            </w:r>
            <w:r>
              <w:rPr>
                <w:rFonts w:eastAsia="仿宋"/>
                <w:szCs w:val="21"/>
              </w:rPr>
              <w:t>）不用的配电箱、插座、水管水龙头、网线、气体管路等，应及时拆除或封闭</w:t>
            </w:r>
            <w:r>
              <w:rPr>
                <w:rFonts w:eastAsia="仿宋" w:hint="eastAsia"/>
                <w:szCs w:val="21"/>
              </w:rPr>
              <w:t>。</w:t>
            </w:r>
          </w:p>
          <w:p w14:paraId="35D6B2C4" w14:textId="77777777" w:rsidR="00E96027" w:rsidRDefault="00E96027" w:rsidP="0021281A">
            <w:pPr>
              <w:widowControl/>
              <w:spacing w:line="300" w:lineRule="exact"/>
              <w:rPr>
                <w:rFonts w:eastAsia="仿宋"/>
                <w:bCs/>
                <w:kern w:val="0"/>
                <w:szCs w:val="21"/>
              </w:rPr>
            </w:pPr>
            <w:r>
              <w:rPr>
                <w:rFonts w:eastAsia="仿宋"/>
                <w:szCs w:val="21"/>
              </w:rPr>
              <w:t>（</w:t>
            </w:r>
            <w:r>
              <w:rPr>
                <w:rFonts w:eastAsia="仿宋"/>
                <w:szCs w:val="21"/>
              </w:rPr>
              <w:t>57</w:t>
            </w:r>
            <w:r>
              <w:rPr>
                <w:rFonts w:eastAsia="仿宋"/>
                <w:szCs w:val="21"/>
              </w:rPr>
              <w:t>）实验室门上有观察窗，外开门不阻挡逃生路径</w:t>
            </w:r>
            <w:r>
              <w:rPr>
                <w:rFonts w:eastAsia="仿宋" w:hint="eastAsia"/>
                <w:szCs w:val="21"/>
              </w:rPr>
              <w:t>。</w:t>
            </w:r>
          </w:p>
        </w:tc>
        <w:tc>
          <w:tcPr>
            <w:tcW w:w="2543" w:type="dxa"/>
            <w:tcMar>
              <w:left w:w="45" w:type="dxa"/>
              <w:right w:w="45" w:type="dxa"/>
            </w:tcMar>
            <w:vAlign w:val="center"/>
          </w:tcPr>
          <w:p w14:paraId="0894EB4A" w14:textId="77777777" w:rsidR="00E96027" w:rsidRDefault="00E96027" w:rsidP="0021281A">
            <w:pPr>
              <w:widowControl/>
              <w:spacing w:line="300" w:lineRule="exact"/>
              <w:rPr>
                <w:rFonts w:eastAsia="仿宋"/>
                <w:bCs/>
                <w:kern w:val="0"/>
                <w:szCs w:val="21"/>
              </w:rPr>
            </w:pPr>
          </w:p>
        </w:tc>
      </w:tr>
      <w:tr w:rsidR="00E96027" w14:paraId="1677B550" w14:textId="77777777" w:rsidTr="0021281A">
        <w:trPr>
          <w:trHeight w:val="23"/>
          <w:jc w:val="center"/>
        </w:trPr>
        <w:tc>
          <w:tcPr>
            <w:tcW w:w="848" w:type="dxa"/>
            <w:tcMar>
              <w:left w:w="45" w:type="dxa"/>
              <w:right w:w="45" w:type="dxa"/>
            </w:tcMar>
            <w:vAlign w:val="center"/>
          </w:tcPr>
          <w:p w14:paraId="7CD06F7B" w14:textId="77777777" w:rsidR="00E96027" w:rsidRDefault="00E96027" w:rsidP="0021281A">
            <w:pPr>
              <w:widowControl/>
              <w:spacing w:line="300" w:lineRule="exact"/>
              <w:rPr>
                <w:rFonts w:eastAsia="仿宋"/>
                <w:szCs w:val="21"/>
              </w:rPr>
            </w:pPr>
            <w:r>
              <w:rPr>
                <w:rFonts w:eastAsia="仿宋"/>
                <w:szCs w:val="21"/>
              </w:rPr>
              <w:t>6.1.5</w:t>
            </w:r>
          </w:p>
        </w:tc>
        <w:tc>
          <w:tcPr>
            <w:tcW w:w="3820" w:type="dxa"/>
            <w:tcMar>
              <w:left w:w="45" w:type="dxa"/>
              <w:right w:w="45" w:type="dxa"/>
            </w:tcMar>
            <w:vAlign w:val="center"/>
          </w:tcPr>
          <w:p w14:paraId="6351B91E" w14:textId="77777777" w:rsidR="00E96027" w:rsidRDefault="00E96027" w:rsidP="0021281A">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14:paraId="5137A244" w14:textId="77777777" w:rsidR="00E96027" w:rsidRDefault="00E96027" w:rsidP="0021281A">
            <w:pPr>
              <w:widowControl/>
              <w:spacing w:line="300" w:lineRule="exact"/>
              <w:rPr>
                <w:rFonts w:eastAsia="仿宋"/>
                <w:bCs/>
                <w:szCs w:val="21"/>
              </w:rPr>
            </w:pPr>
            <w:r>
              <w:rPr>
                <w:rFonts w:eastAsia="仿宋"/>
                <w:szCs w:val="21"/>
              </w:rPr>
              <w:t>（</w:t>
            </w:r>
            <w:r>
              <w:rPr>
                <w:rFonts w:eastAsia="仿宋"/>
                <w:szCs w:val="21"/>
              </w:rPr>
              <w:t>58</w:t>
            </w:r>
            <w:r>
              <w:rPr>
                <w:rFonts w:eastAsia="仿宋"/>
                <w:szCs w:val="21"/>
              </w:rPr>
              <w:t>）应急备用钥匙</w:t>
            </w:r>
            <w:r>
              <w:rPr>
                <w:rFonts w:eastAsia="仿宋" w:hint="eastAsia"/>
                <w:szCs w:val="21"/>
              </w:rPr>
              <w:t>须</w:t>
            </w:r>
            <w:r>
              <w:rPr>
                <w:rFonts w:eastAsia="仿宋"/>
                <w:szCs w:val="21"/>
              </w:rPr>
              <w:t>集中存放、统一管理，应急时方便取用</w:t>
            </w:r>
            <w:r>
              <w:rPr>
                <w:rFonts w:eastAsia="仿宋" w:hint="eastAsia"/>
                <w:szCs w:val="21"/>
              </w:rPr>
              <w:t>。</w:t>
            </w:r>
          </w:p>
        </w:tc>
        <w:tc>
          <w:tcPr>
            <w:tcW w:w="2543" w:type="dxa"/>
            <w:tcMar>
              <w:left w:w="45" w:type="dxa"/>
              <w:right w:w="45" w:type="dxa"/>
            </w:tcMar>
            <w:vAlign w:val="center"/>
          </w:tcPr>
          <w:p w14:paraId="5E58F9E5" w14:textId="77777777" w:rsidR="00E96027" w:rsidRDefault="00E96027" w:rsidP="0021281A">
            <w:pPr>
              <w:widowControl/>
              <w:spacing w:line="300" w:lineRule="exact"/>
              <w:rPr>
                <w:rFonts w:eastAsia="仿宋"/>
                <w:bCs/>
                <w:szCs w:val="21"/>
              </w:rPr>
            </w:pPr>
          </w:p>
        </w:tc>
      </w:tr>
      <w:tr w:rsidR="00E96027" w14:paraId="2D869C3A" w14:textId="77777777" w:rsidTr="0021281A">
        <w:trPr>
          <w:trHeight w:val="23"/>
          <w:jc w:val="center"/>
        </w:trPr>
        <w:tc>
          <w:tcPr>
            <w:tcW w:w="848" w:type="dxa"/>
            <w:tcMar>
              <w:left w:w="45" w:type="dxa"/>
              <w:right w:w="45" w:type="dxa"/>
            </w:tcMar>
            <w:vAlign w:val="center"/>
          </w:tcPr>
          <w:p w14:paraId="09737FDA" w14:textId="77777777" w:rsidR="00E96027" w:rsidRDefault="00E96027" w:rsidP="0021281A">
            <w:pPr>
              <w:widowControl/>
              <w:spacing w:line="300" w:lineRule="exact"/>
              <w:rPr>
                <w:rFonts w:eastAsia="仿宋"/>
                <w:kern w:val="0"/>
                <w:szCs w:val="21"/>
              </w:rPr>
            </w:pPr>
            <w:r>
              <w:rPr>
                <w:rFonts w:eastAsia="仿宋"/>
                <w:szCs w:val="21"/>
              </w:rPr>
              <w:t>6.1.6</w:t>
            </w:r>
          </w:p>
        </w:tc>
        <w:tc>
          <w:tcPr>
            <w:tcW w:w="3820" w:type="dxa"/>
            <w:tcMar>
              <w:left w:w="45" w:type="dxa"/>
              <w:right w:w="45" w:type="dxa"/>
            </w:tcMar>
            <w:vAlign w:val="center"/>
          </w:tcPr>
          <w:p w14:paraId="2EFC941B" w14:textId="77777777" w:rsidR="00E96027" w:rsidRDefault="00E96027" w:rsidP="0021281A">
            <w:pPr>
              <w:widowControl/>
              <w:spacing w:line="300" w:lineRule="exact"/>
              <w:rPr>
                <w:rFonts w:eastAsia="仿宋"/>
                <w:kern w:val="0"/>
                <w:szCs w:val="21"/>
              </w:rPr>
            </w:pPr>
            <w:r>
              <w:rPr>
                <w:rFonts w:eastAsia="仿宋"/>
                <w:szCs w:val="21"/>
              </w:rPr>
              <w:t>实验设备</w:t>
            </w:r>
            <w:r>
              <w:rPr>
                <w:rFonts w:eastAsia="仿宋" w:hint="eastAsia"/>
                <w:szCs w:val="21"/>
              </w:rPr>
              <w:t>须</w:t>
            </w:r>
            <w:r>
              <w:rPr>
                <w:rFonts w:eastAsia="仿宋"/>
                <w:szCs w:val="21"/>
              </w:rPr>
              <w:t>做好振动减</w:t>
            </w:r>
            <w:r>
              <w:rPr>
                <w:rFonts w:eastAsia="仿宋" w:hint="eastAsia"/>
                <w:szCs w:val="21"/>
              </w:rPr>
              <w:t>振、电磁屏蔽</w:t>
            </w:r>
            <w:r>
              <w:rPr>
                <w:rFonts w:eastAsia="仿宋"/>
                <w:szCs w:val="21"/>
              </w:rPr>
              <w:t>和降噪</w:t>
            </w:r>
          </w:p>
        </w:tc>
        <w:tc>
          <w:tcPr>
            <w:tcW w:w="7660" w:type="dxa"/>
            <w:tcMar>
              <w:left w:w="45" w:type="dxa"/>
              <w:right w:w="45" w:type="dxa"/>
            </w:tcMar>
            <w:vAlign w:val="center"/>
          </w:tcPr>
          <w:p w14:paraId="2ACA9558" w14:textId="77777777" w:rsidR="00E96027" w:rsidRDefault="00E96027" w:rsidP="0021281A">
            <w:pPr>
              <w:widowControl/>
              <w:spacing w:line="300" w:lineRule="exact"/>
              <w:rPr>
                <w:rFonts w:eastAsia="仿宋"/>
                <w:szCs w:val="21"/>
              </w:rPr>
            </w:pPr>
            <w:r>
              <w:rPr>
                <w:rFonts w:eastAsia="仿宋"/>
                <w:szCs w:val="21"/>
              </w:rPr>
              <w:t>（</w:t>
            </w:r>
            <w:r>
              <w:rPr>
                <w:rFonts w:eastAsia="仿宋"/>
                <w:szCs w:val="21"/>
              </w:rPr>
              <w:t>59</w:t>
            </w:r>
            <w:r>
              <w:rPr>
                <w:rFonts w:eastAsia="仿宋"/>
                <w:szCs w:val="21"/>
              </w:rPr>
              <w:t>）容易产生振动的设备，</w:t>
            </w:r>
            <w:r>
              <w:rPr>
                <w:rFonts w:eastAsia="仿宋" w:hint="eastAsia"/>
                <w:szCs w:val="21"/>
              </w:rPr>
              <w:t>须</w:t>
            </w:r>
            <w:r>
              <w:rPr>
                <w:rFonts w:eastAsia="仿宋"/>
                <w:szCs w:val="21"/>
              </w:rPr>
              <w:t>考虑</w:t>
            </w:r>
            <w:r>
              <w:rPr>
                <w:rFonts w:eastAsia="仿宋" w:hint="eastAsia"/>
                <w:szCs w:val="21"/>
              </w:rPr>
              <w:t>采取</w:t>
            </w:r>
            <w:r>
              <w:rPr>
                <w:rFonts w:eastAsia="仿宋"/>
                <w:szCs w:val="21"/>
              </w:rPr>
              <w:t>合理的减</w:t>
            </w:r>
            <w:r>
              <w:rPr>
                <w:rFonts w:eastAsia="仿宋" w:hint="eastAsia"/>
                <w:szCs w:val="21"/>
              </w:rPr>
              <w:t>振</w:t>
            </w:r>
            <w:r>
              <w:rPr>
                <w:rFonts w:eastAsia="仿宋"/>
                <w:szCs w:val="21"/>
              </w:rPr>
              <w:t>措施</w:t>
            </w:r>
            <w:r>
              <w:rPr>
                <w:rFonts w:eastAsia="仿宋" w:hint="eastAsia"/>
                <w:szCs w:val="21"/>
              </w:rPr>
              <w:t>。</w:t>
            </w:r>
          </w:p>
          <w:p w14:paraId="38D01A06" w14:textId="77777777" w:rsidR="00E96027" w:rsidRDefault="00E96027" w:rsidP="0021281A">
            <w:pPr>
              <w:widowControl/>
              <w:spacing w:line="300" w:lineRule="exact"/>
              <w:rPr>
                <w:rFonts w:eastAsia="仿宋"/>
                <w:szCs w:val="21"/>
              </w:rPr>
            </w:pPr>
            <w:r>
              <w:rPr>
                <w:rFonts w:eastAsia="仿宋"/>
                <w:szCs w:val="21"/>
              </w:rPr>
              <w:t>（</w:t>
            </w:r>
            <w:r>
              <w:rPr>
                <w:rFonts w:eastAsia="仿宋"/>
                <w:szCs w:val="21"/>
              </w:rPr>
              <w:t>60</w:t>
            </w:r>
            <w:r>
              <w:rPr>
                <w:rFonts w:eastAsia="仿宋"/>
                <w:szCs w:val="21"/>
              </w:rPr>
              <w:t>）易对外产生磁场或易受磁场干扰的设备，</w:t>
            </w:r>
            <w:r>
              <w:rPr>
                <w:rFonts w:eastAsia="仿宋" w:hint="eastAsia"/>
                <w:szCs w:val="21"/>
              </w:rPr>
              <w:t>须</w:t>
            </w:r>
            <w:r>
              <w:rPr>
                <w:rFonts w:eastAsia="仿宋"/>
                <w:szCs w:val="21"/>
              </w:rPr>
              <w:t>做好磁屏蔽</w:t>
            </w:r>
            <w:r>
              <w:rPr>
                <w:rFonts w:eastAsia="仿宋" w:hint="eastAsia"/>
                <w:szCs w:val="21"/>
              </w:rPr>
              <w:t>。</w:t>
            </w:r>
          </w:p>
          <w:p w14:paraId="228335D8" w14:textId="77777777" w:rsidR="00E96027" w:rsidRDefault="00E96027" w:rsidP="0021281A">
            <w:pPr>
              <w:widowControl/>
              <w:spacing w:line="300" w:lineRule="exact"/>
              <w:rPr>
                <w:rFonts w:eastAsia="仿宋"/>
                <w:bCs/>
                <w:kern w:val="0"/>
                <w:szCs w:val="21"/>
              </w:rPr>
            </w:pPr>
            <w:r>
              <w:rPr>
                <w:rFonts w:eastAsia="仿宋"/>
                <w:szCs w:val="21"/>
              </w:rPr>
              <w:t>（</w:t>
            </w:r>
            <w:r>
              <w:rPr>
                <w:rFonts w:eastAsia="仿宋"/>
                <w:szCs w:val="21"/>
              </w:rPr>
              <w:t>61</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r>
              <w:rPr>
                <w:rFonts w:eastAsia="仿宋" w:hint="eastAsia"/>
                <w:szCs w:val="21"/>
              </w:rPr>
              <w:t>。</w:t>
            </w:r>
          </w:p>
        </w:tc>
        <w:tc>
          <w:tcPr>
            <w:tcW w:w="2543" w:type="dxa"/>
            <w:tcMar>
              <w:left w:w="45" w:type="dxa"/>
              <w:right w:w="45" w:type="dxa"/>
            </w:tcMar>
            <w:vAlign w:val="center"/>
          </w:tcPr>
          <w:p w14:paraId="1EB554E5" w14:textId="77777777" w:rsidR="00E96027" w:rsidRDefault="00E96027" w:rsidP="0021281A">
            <w:pPr>
              <w:widowControl/>
              <w:spacing w:line="300" w:lineRule="exact"/>
              <w:rPr>
                <w:rFonts w:eastAsia="仿宋"/>
                <w:bCs/>
                <w:kern w:val="0"/>
                <w:szCs w:val="21"/>
              </w:rPr>
            </w:pPr>
          </w:p>
        </w:tc>
      </w:tr>
      <w:tr w:rsidR="00E96027" w14:paraId="59A1755D" w14:textId="77777777" w:rsidTr="0021281A">
        <w:trPr>
          <w:trHeight w:val="23"/>
          <w:jc w:val="center"/>
        </w:trPr>
        <w:tc>
          <w:tcPr>
            <w:tcW w:w="848" w:type="dxa"/>
            <w:tcMar>
              <w:left w:w="45" w:type="dxa"/>
              <w:right w:w="45" w:type="dxa"/>
            </w:tcMar>
            <w:vAlign w:val="center"/>
          </w:tcPr>
          <w:p w14:paraId="2024180B" w14:textId="77777777" w:rsidR="00E96027" w:rsidRDefault="00E96027" w:rsidP="0021281A">
            <w:pPr>
              <w:widowControl/>
              <w:spacing w:line="300" w:lineRule="exact"/>
              <w:rPr>
                <w:rFonts w:eastAsia="仿宋"/>
                <w:kern w:val="0"/>
                <w:szCs w:val="21"/>
              </w:rPr>
            </w:pPr>
            <w:r>
              <w:rPr>
                <w:rFonts w:eastAsia="仿宋"/>
                <w:szCs w:val="21"/>
              </w:rPr>
              <w:t>6.1.7</w:t>
            </w:r>
          </w:p>
        </w:tc>
        <w:tc>
          <w:tcPr>
            <w:tcW w:w="3820" w:type="dxa"/>
            <w:tcMar>
              <w:left w:w="45" w:type="dxa"/>
              <w:right w:w="45" w:type="dxa"/>
            </w:tcMar>
            <w:vAlign w:val="center"/>
          </w:tcPr>
          <w:p w14:paraId="23BB0F9A" w14:textId="77777777" w:rsidR="00E96027" w:rsidRDefault="00E96027" w:rsidP="0021281A">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14:paraId="5A5243DC" w14:textId="77777777" w:rsidR="00E96027" w:rsidRDefault="00E96027" w:rsidP="0021281A">
            <w:pPr>
              <w:spacing w:line="300" w:lineRule="exact"/>
              <w:rPr>
                <w:rFonts w:eastAsia="仿宋"/>
                <w:bCs/>
                <w:szCs w:val="21"/>
              </w:rPr>
            </w:pPr>
            <w:r>
              <w:rPr>
                <w:rFonts w:eastAsia="仿宋"/>
                <w:szCs w:val="21"/>
              </w:rPr>
              <w:t>（</w:t>
            </w:r>
            <w:r>
              <w:rPr>
                <w:rFonts w:eastAsia="仿宋"/>
                <w:szCs w:val="21"/>
              </w:rPr>
              <w:t>62</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r>
              <w:rPr>
                <w:rFonts w:eastAsia="仿宋" w:hint="eastAsia"/>
                <w:bCs/>
                <w:szCs w:val="21"/>
              </w:rPr>
              <w:t>。</w:t>
            </w:r>
          </w:p>
          <w:p w14:paraId="2102429D" w14:textId="77777777" w:rsidR="00E96027" w:rsidRDefault="00E96027" w:rsidP="0021281A">
            <w:pPr>
              <w:spacing w:line="300" w:lineRule="exact"/>
              <w:rPr>
                <w:rFonts w:eastAsia="仿宋"/>
                <w:szCs w:val="21"/>
              </w:rPr>
            </w:pPr>
            <w:r>
              <w:rPr>
                <w:rFonts w:eastAsia="仿宋"/>
                <w:bCs/>
                <w:szCs w:val="21"/>
              </w:rPr>
              <w:t>（</w:t>
            </w:r>
            <w:r>
              <w:rPr>
                <w:rFonts w:eastAsia="仿宋"/>
                <w:bCs/>
                <w:szCs w:val="21"/>
              </w:rPr>
              <w:t>63</w:t>
            </w:r>
            <w:r>
              <w:rPr>
                <w:rFonts w:eastAsia="仿宋"/>
                <w:bCs/>
                <w:szCs w:val="21"/>
              </w:rPr>
              <w:t>）</w:t>
            </w:r>
            <w:r>
              <w:rPr>
                <w:rFonts w:eastAsia="仿宋"/>
                <w:szCs w:val="21"/>
              </w:rPr>
              <w:t>高温、明火设备放置位置与气体管道有安全间隔距离</w:t>
            </w:r>
            <w:r>
              <w:rPr>
                <w:rFonts w:eastAsia="仿宋" w:hint="eastAsia"/>
                <w:szCs w:val="21"/>
              </w:rPr>
              <w:t>。</w:t>
            </w:r>
          </w:p>
          <w:p w14:paraId="6EC245E4" w14:textId="77777777" w:rsidR="00E96027" w:rsidRDefault="00E96027" w:rsidP="0021281A">
            <w:pPr>
              <w:spacing w:line="300" w:lineRule="exact"/>
              <w:rPr>
                <w:rFonts w:eastAsia="仿宋"/>
                <w:bCs/>
                <w:szCs w:val="21"/>
              </w:rPr>
            </w:pPr>
            <w:r>
              <w:rPr>
                <w:rFonts w:eastAsia="仿宋" w:hint="eastAsia"/>
                <w:szCs w:val="21"/>
              </w:rPr>
              <w:t>（</w:t>
            </w:r>
            <w:r>
              <w:rPr>
                <w:rFonts w:eastAsia="仿宋" w:hint="eastAsia"/>
                <w:szCs w:val="21"/>
              </w:rPr>
              <w:t>6</w:t>
            </w:r>
            <w:r>
              <w:rPr>
                <w:rFonts w:eastAsia="仿宋"/>
                <w:szCs w:val="21"/>
              </w:rPr>
              <w:t>4</w:t>
            </w:r>
            <w:r>
              <w:rPr>
                <w:rFonts w:eastAsia="仿宋" w:hint="eastAsia"/>
                <w:szCs w:val="21"/>
              </w:rPr>
              <w:t>）实验室改造工程应经过审批后实施。</w:t>
            </w:r>
          </w:p>
        </w:tc>
        <w:tc>
          <w:tcPr>
            <w:tcW w:w="2543" w:type="dxa"/>
            <w:tcMar>
              <w:left w:w="45" w:type="dxa"/>
              <w:right w:w="45" w:type="dxa"/>
            </w:tcMar>
            <w:vAlign w:val="center"/>
          </w:tcPr>
          <w:p w14:paraId="2E003942" w14:textId="77777777" w:rsidR="00E96027" w:rsidRDefault="00E96027" w:rsidP="0021281A">
            <w:pPr>
              <w:spacing w:line="300" w:lineRule="exact"/>
              <w:rPr>
                <w:rFonts w:eastAsia="仿宋"/>
                <w:bCs/>
                <w:szCs w:val="21"/>
              </w:rPr>
            </w:pPr>
          </w:p>
        </w:tc>
      </w:tr>
      <w:tr w:rsidR="00E96027" w14:paraId="166D6894" w14:textId="77777777" w:rsidTr="0021281A">
        <w:trPr>
          <w:trHeight w:val="23"/>
          <w:jc w:val="center"/>
        </w:trPr>
        <w:tc>
          <w:tcPr>
            <w:tcW w:w="848" w:type="dxa"/>
            <w:tcMar>
              <w:left w:w="45" w:type="dxa"/>
              <w:right w:w="45" w:type="dxa"/>
            </w:tcMar>
            <w:vAlign w:val="center"/>
          </w:tcPr>
          <w:p w14:paraId="22204934" w14:textId="77777777" w:rsidR="00E96027" w:rsidRDefault="00E96027" w:rsidP="0021281A">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14:paraId="4BA51041" w14:textId="77777777" w:rsidR="00E96027" w:rsidRDefault="00E96027" w:rsidP="0021281A">
            <w:pPr>
              <w:widowControl/>
              <w:spacing w:line="300" w:lineRule="exact"/>
              <w:rPr>
                <w:rFonts w:eastAsia="仿宋"/>
                <w:b/>
                <w:kern w:val="0"/>
                <w:szCs w:val="21"/>
              </w:rPr>
            </w:pPr>
            <w:r>
              <w:rPr>
                <w:rFonts w:eastAsia="仿宋"/>
                <w:b/>
                <w:kern w:val="0"/>
                <w:szCs w:val="21"/>
              </w:rPr>
              <w:t>卫生与日常管理</w:t>
            </w:r>
          </w:p>
        </w:tc>
      </w:tr>
      <w:tr w:rsidR="00E96027" w14:paraId="7B73D6FD" w14:textId="77777777" w:rsidTr="0021281A">
        <w:trPr>
          <w:trHeight w:val="23"/>
          <w:jc w:val="center"/>
        </w:trPr>
        <w:tc>
          <w:tcPr>
            <w:tcW w:w="848" w:type="dxa"/>
            <w:tcMar>
              <w:left w:w="45" w:type="dxa"/>
              <w:right w:w="45" w:type="dxa"/>
            </w:tcMar>
            <w:vAlign w:val="center"/>
          </w:tcPr>
          <w:p w14:paraId="7E51BCDE" w14:textId="77777777" w:rsidR="00E96027" w:rsidRDefault="00E96027" w:rsidP="0021281A">
            <w:pPr>
              <w:widowControl/>
              <w:spacing w:line="300" w:lineRule="exact"/>
              <w:rPr>
                <w:rFonts w:eastAsia="仿宋"/>
                <w:kern w:val="0"/>
                <w:szCs w:val="21"/>
              </w:rPr>
            </w:pPr>
            <w:r>
              <w:rPr>
                <w:rFonts w:eastAsia="仿宋"/>
                <w:szCs w:val="21"/>
              </w:rPr>
              <w:t>6.2.1</w:t>
            </w:r>
          </w:p>
        </w:tc>
        <w:tc>
          <w:tcPr>
            <w:tcW w:w="3820" w:type="dxa"/>
            <w:tcMar>
              <w:left w:w="45" w:type="dxa"/>
              <w:right w:w="45" w:type="dxa"/>
            </w:tcMar>
            <w:vAlign w:val="center"/>
          </w:tcPr>
          <w:p w14:paraId="20C79F50" w14:textId="77777777" w:rsidR="00E96027" w:rsidRDefault="00E96027" w:rsidP="0021281A">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14:paraId="253793E9" w14:textId="77777777" w:rsidR="00E96027" w:rsidRDefault="00E96027" w:rsidP="0021281A">
            <w:pPr>
              <w:spacing w:line="300" w:lineRule="exact"/>
              <w:rPr>
                <w:rFonts w:eastAsia="仿宋"/>
                <w:bCs/>
                <w:szCs w:val="21"/>
              </w:rPr>
            </w:pPr>
            <w:r>
              <w:rPr>
                <w:rFonts w:eastAsia="仿宋"/>
                <w:szCs w:val="21"/>
              </w:rPr>
              <w:t>（</w:t>
            </w:r>
            <w:r>
              <w:rPr>
                <w:rFonts w:eastAsia="仿宋"/>
                <w:szCs w:val="21"/>
              </w:rPr>
              <w:t>65</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14:paraId="60320EEF" w14:textId="77777777" w:rsidR="00E96027" w:rsidRDefault="00E96027" w:rsidP="0021281A">
            <w:pPr>
              <w:spacing w:line="300" w:lineRule="exact"/>
              <w:rPr>
                <w:rFonts w:eastAsia="仿宋"/>
                <w:bCs/>
                <w:szCs w:val="21"/>
              </w:rPr>
            </w:pPr>
          </w:p>
        </w:tc>
      </w:tr>
      <w:tr w:rsidR="00E96027" w14:paraId="1D24A6E1" w14:textId="77777777" w:rsidTr="0021281A">
        <w:trPr>
          <w:trHeight w:val="23"/>
          <w:jc w:val="center"/>
        </w:trPr>
        <w:tc>
          <w:tcPr>
            <w:tcW w:w="848" w:type="dxa"/>
            <w:tcMar>
              <w:left w:w="45" w:type="dxa"/>
              <w:right w:w="45" w:type="dxa"/>
            </w:tcMar>
            <w:vAlign w:val="center"/>
          </w:tcPr>
          <w:p w14:paraId="260BA4E4" w14:textId="77777777" w:rsidR="00E96027" w:rsidRDefault="00E96027" w:rsidP="0021281A">
            <w:pPr>
              <w:spacing w:line="300" w:lineRule="exact"/>
              <w:rPr>
                <w:rFonts w:eastAsia="仿宋"/>
                <w:szCs w:val="21"/>
              </w:rPr>
            </w:pPr>
            <w:r>
              <w:rPr>
                <w:rFonts w:eastAsia="仿宋"/>
                <w:szCs w:val="21"/>
              </w:rPr>
              <w:t>6.2.2</w:t>
            </w:r>
          </w:p>
        </w:tc>
        <w:tc>
          <w:tcPr>
            <w:tcW w:w="3820" w:type="dxa"/>
            <w:tcMar>
              <w:left w:w="45" w:type="dxa"/>
              <w:right w:w="45" w:type="dxa"/>
            </w:tcMar>
            <w:vAlign w:val="center"/>
          </w:tcPr>
          <w:p w14:paraId="27C197C5" w14:textId="77777777" w:rsidR="00E96027" w:rsidRDefault="00E96027" w:rsidP="0021281A">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14:paraId="48E82B58" w14:textId="77777777" w:rsidR="00E96027" w:rsidRDefault="00E96027" w:rsidP="0021281A">
            <w:pPr>
              <w:spacing w:line="300" w:lineRule="exact"/>
              <w:rPr>
                <w:rFonts w:eastAsia="仿宋"/>
                <w:szCs w:val="21"/>
              </w:rPr>
            </w:pPr>
            <w:r>
              <w:rPr>
                <w:rFonts w:eastAsia="仿宋"/>
                <w:szCs w:val="21"/>
              </w:rPr>
              <w:t>（</w:t>
            </w:r>
            <w:r>
              <w:rPr>
                <w:rFonts w:eastAsia="仿宋"/>
                <w:szCs w:val="21"/>
              </w:rPr>
              <w:t>66</w:t>
            </w:r>
            <w:r>
              <w:rPr>
                <w:rFonts w:eastAsia="仿宋"/>
                <w:szCs w:val="21"/>
              </w:rPr>
              <w:t>）实验室物品摆放有序，卫生状况良好，实验完毕物品归位，无废弃物品、不放无关物品</w:t>
            </w:r>
            <w:r>
              <w:rPr>
                <w:rFonts w:eastAsia="仿宋" w:hint="eastAsia"/>
                <w:szCs w:val="21"/>
              </w:rPr>
              <w:t>。</w:t>
            </w:r>
          </w:p>
          <w:p w14:paraId="0DD3B373" w14:textId="77777777" w:rsidR="00E96027" w:rsidRDefault="00E96027" w:rsidP="0021281A">
            <w:pPr>
              <w:spacing w:line="300" w:lineRule="exact"/>
              <w:rPr>
                <w:rFonts w:eastAsia="仿宋"/>
                <w:bCs/>
                <w:szCs w:val="21"/>
              </w:rPr>
            </w:pPr>
            <w:r>
              <w:rPr>
                <w:rFonts w:eastAsia="仿宋"/>
                <w:szCs w:val="21"/>
              </w:rPr>
              <w:t>（</w:t>
            </w:r>
            <w:r>
              <w:rPr>
                <w:rFonts w:eastAsia="仿宋"/>
                <w:szCs w:val="21"/>
              </w:rPr>
              <w:t>67</w:t>
            </w:r>
            <w:r>
              <w:rPr>
                <w:rFonts w:eastAsia="仿宋"/>
                <w:szCs w:val="21"/>
              </w:rPr>
              <w:t>）</w:t>
            </w:r>
            <w:r>
              <w:rPr>
                <w:rFonts w:eastAsia="仿宋"/>
                <w:kern w:val="0"/>
                <w:szCs w:val="21"/>
              </w:rPr>
              <w:t>不在实验室睡觉，不存放和烧煮食物、饮食，禁止吸烟、不使用可燃性蚊香</w:t>
            </w:r>
            <w:r>
              <w:rPr>
                <w:rFonts w:eastAsia="仿宋" w:hint="eastAsia"/>
                <w:kern w:val="0"/>
                <w:szCs w:val="21"/>
              </w:rPr>
              <w:t>。</w:t>
            </w:r>
          </w:p>
        </w:tc>
        <w:tc>
          <w:tcPr>
            <w:tcW w:w="2543" w:type="dxa"/>
            <w:tcMar>
              <w:left w:w="45" w:type="dxa"/>
              <w:right w:w="45" w:type="dxa"/>
            </w:tcMar>
            <w:vAlign w:val="center"/>
          </w:tcPr>
          <w:p w14:paraId="0D980C83" w14:textId="77777777" w:rsidR="00E96027" w:rsidRDefault="00E96027" w:rsidP="0021281A">
            <w:pPr>
              <w:spacing w:line="300" w:lineRule="exact"/>
              <w:rPr>
                <w:rFonts w:eastAsia="仿宋"/>
                <w:bCs/>
                <w:szCs w:val="21"/>
              </w:rPr>
            </w:pPr>
          </w:p>
        </w:tc>
      </w:tr>
      <w:tr w:rsidR="00E96027" w14:paraId="7E96D277" w14:textId="77777777" w:rsidTr="0021281A">
        <w:trPr>
          <w:trHeight w:val="23"/>
          <w:jc w:val="center"/>
        </w:trPr>
        <w:tc>
          <w:tcPr>
            <w:tcW w:w="848" w:type="dxa"/>
            <w:tcMar>
              <w:left w:w="45" w:type="dxa"/>
              <w:right w:w="45" w:type="dxa"/>
            </w:tcMar>
            <w:vAlign w:val="center"/>
          </w:tcPr>
          <w:p w14:paraId="2222BC70" w14:textId="77777777" w:rsidR="00E96027" w:rsidRDefault="00E96027" w:rsidP="0021281A">
            <w:pPr>
              <w:spacing w:line="300" w:lineRule="exact"/>
              <w:rPr>
                <w:rFonts w:eastAsia="仿宋"/>
                <w:szCs w:val="21"/>
              </w:rPr>
            </w:pPr>
            <w:r>
              <w:rPr>
                <w:rFonts w:eastAsia="仿宋"/>
                <w:szCs w:val="21"/>
              </w:rPr>
              <w:t>6.2.3</w:t>
            </w:r>
          </w:p>
        </w:tc>
        <w:tc>
          <w:tcPr>
            <w:tcW w:w="3820" w:type="dxa"/>
            <w:tcMar>
              <w:left w:w="45" w:type="dxa"/>
              <w:right w:w="45" w:type="dxa"/>
            </w:tcMar>
            <w:vAlign w:val="center"/>
          </w:tcPr>
          <w:p w14:paraId="29A3DF18" w14:textId="77777777" w:rsidR="00E96027" w:rsidRDefault="00E96027" w:rsidP="0021281A">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14:paraId="0EB25D5C" w14:textId="77777777" w:rsidR="00E96027" w:rsidRDefault="00E96027" w:rsidP="0021281A">
            <w:pPr>
              <w:spacing w:line="300" w:lineRule="exact"/>
              <w:rPr>
                <w:rFonts w:eastAsia="仿宋"/>
                <w:bCs/>
                <w:szCs w:val="21"/>
              </w:rPr>
            </w:pPr>
            <w:r>
              <w:rPr>
                <w:rFonts w:eastAsia="仿宋"/>
                <w:kern w:val="0"/>
                <w:szCs w:val="21"/>
              </w:rPr>
              <w:t>（</w:t>
            </w:r>
            <w:r>
              <w:rPr>
                <w:rFonts w:eastAsia="仿宋"/>
                <w:kern w:val="0"/>
                <w:szCs w:val="21"/>
              </w:rPr>
              <w:t>68</w:t>
            </w:r>
            <w:r>
              <w:rPr>
                <w:rFonts w:eastAsia="仿宋"/>
                <w:kern w:val="0"/>
                <w:szCs w:val="21"/>
              </w:rPr>
              <w:t>）实验期间有记录</w:t>
            </w:r>
            <w:r>
              <w:rPr>
                <w:rFonts w:eastAsia="仿宋" w:hint="eastAsia"/>
                <w:kern w:val="0"/>
                <w:szCs w:val="21"/>
              </w:rPr>
              <w:t>。</w:t>
            </w:r>
          </w:p>
        </w:tc>
        <w:tc>
          <w:tcPr>
            <w:tcW w:w="2543" w:type="dxa"/>
            <w:tcMar>
              <w:left w:w="45" w:type="dxa"/>
              <w:right w:w="45" w:type="dxa"/>
            </w:tcMar>
            <w:vAlign w:val="center"/>
          </w:tcPr>
          <w:p w14:paraId="6BB44A64" w14:textId="77777777" w:rsidR="00E96027" w:rsidRDefault="00E96027" w:rsidP="0021281A">
            <w:pPr>
              <w:spacing w:line="300" w:lineRule="exact"/>
              <w:rPr>
                <w:rFonts w:eastAsia="仿宋"/>
                <w:bCs/>
                <w:szCs w:val="21"/>
              </w:rPr>
            </w:pPr>
          </w:p>
        </w:tc>
      </w:tr>
      <w:tr w:rsidR="00E96027" w14:paraId="6416438E" w14:textId="77777777" w:rsidTr="0021281A">
        <w:trPr>
          <w:trHeight w:val="23"/>
          <w:jc w:val="center"/>
        </w:trPr>
        <w:tc>
          <w:tcPr>
            <w:tcW w:w="848" w:type="dxa"/>
            <w:tcMar>
              <w:left w:w="45" w:type="dxa"/>
              <w:right w:w="45" w:type="dxa"/>
            </w:tcMar>
            <w:vAlign w:val="center"/>
          </w:tcPr>
          <w:p w14:paraId="7B150DE5" w14:textId="77777777" w:rsidR="00E96027" w:rsidRDefault="00E96027" w:rsidP="0021281A">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14:paraId="71C31555" w14:textId="77777777" w:rsidR="00E96027" w:rsidRDefault="00E96027" w:rsidP="0021281A">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E96027" w14:paraId="23A6CCF0" w14:textId="77777777" w:rsidTr="0021281A">
        <w:trPr>
          <w:trHeight w:val="23"/>
          <w:jc w:val="center"/>
        </w:trPr>
        <w:tc>
          <w:tcPr>
            <w:tcW w:w="848" w:type="dxa"/>
            <w:tcMar>
              <w:left w:w="45" w:type="dxa"/>
              <w:right w:w="45" w:type="dxa"/>
            </w:tcMar>
            <w:vAlign w:val="center"/>
          </w:tcPr>
          <w:p w14:paraId="452A8B28" w14:textId="77777777" w:rsidR="00E96027" w:rsidRDefault="00E96027" w:rsidP="0021281A">
            <w:pPr>
              <w:widowControl/>
              <w:spacing w:line="300" w:lineRule="exact"/>
              <w:rPr>
                <w:rFonts w:eastAsia="仿宋"/>
                <w:kern w:val="0"/>
                <w:szCs w:val="21"/>
              </w:rPr>
            </w:pPr>
            <w:r>
              <w:rPr>
                <w:rFonts w:eastAsia="仿宋"/>
                <w:szCs w:val="21"/>
              </w:rPr>
              <w:lastRenderedPageBreak/>
              <w:t>6.3.1</w:t>
            </w:r>
          </w:p>
        </w:tc>
        <w:tc>
          <w:tcPr>
            <w:tcW w:w="3820" w:type="dxa"/>
            <w:tcMar>
              <w:left w:w="45" w:type="dxa"/>
              <w:right w:w="45" w:type="dxa"/>
            </w:tcMar>
            <w:vAlign w:val="center"/>
          </w:tcPr>
          <w:p w14:paraId="0C295EF1" w14:textId="77777777" w:rsidR="00E96027" w:rsidRDefault="00E96027" w:rsidP="0021281A">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14:paraId="2A2BFC20" w14:textId="77777777" w:rsidR="00E96027" w:rsidRDefault="00E96027" w:rsidP="0021281A">
            <w:pPr>
              <w:spacing w:line="300" w:lineRule="exact"/>
              <w:rPr>
                <w:rFonts w:eastAsia="仿宋"/>
                <w:bCs/>
                <w:szCs w:val="21"/>
              </w:rPr>
            </w:pPr>
            <w:r>
              <w:rPr>
                <w:rFonts w:eastAsia="仿宋"/>
                <w:bCs/>
                <w:szCs w:val="21"/>
              </w:rPr>
              <w:t>（</w:t>
            </w:r>
            <w:r>
              <w:rPr>
                <w:rFonts w:eastAsia="仿宋"/>
                <w:bCs/>
                <w:szCs w:val="21"/>
              </w:rPr>
              <w:t>69</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14:paraId="7474106B" w14:textId="77777777" w:rsidR="00E96027" w:rsidRDefault="00E96027" w:rsidP="0021281A">
            <w:pPr>
              <w:spacing w:line="300" w:lineRule="exact"/>
              <w:rPr>
                <w:rFonts w:eastAsia="仿宋"/>
                <w:bCs/>
                <w:szCs w:val="21"/>
              </w:rPr>
            </w:pPr>
          </w:p>
        </w:tc>
      </w:tr>
      <w:tr w:rsidR="00E96027" w14:paraId="7A11601E" w14:textId="77777777" w:rsidTr="0021281A">
        <w:trPr>
          <w:trHeight w:val="23"/>
          <w:jc w:val="center"/>
        </w:trPr>
        <w:tc>
          <w:tcPr>
            <w:tcW w:w="848" w:type="dxa"/>
            <w:tcMar>
              <w:left w:w="45" w:type="dxa"/>
              <w:right w:w="45" w:type="dxa"/>
            </w:tcMar>
            <w:vAlign w:val="center"/>
          </w:tcPr>
          <w:p w14:paraId="5110D499" w14:textId="77777777" w:rsidR="00E96027" w:rsidRDefault="00E96027" w:rsidP="0021281A">
            <w:pPr>
              <w:spacing w:line="300" w:lineRule="exact"/>
              <w:rPr>
                <w:rFonts w:eastAsia="仿宋"/>
                <w:szCs w:val="21"/>
              </w:rPr>
            </w:pPr>
            <w:r>
              <w:rPr>
                <w:rFonts w:eastAsia="仿宋"/>
                <w:szCs w:val="21"/>
              </w:rPr>
              <w:t>6.3.2</w:t>
            </w:r>
          </w:p>
        </w:tc>
        <w:tc>
          <w:tcPr>
            <w:tcW w:w="3820" w:type="dxa"/>
            <w:tcMar>
              <w:left w:w="45" w:type="dxa"/>
              <w:right w:w="45" w:type="dxa"/>
            </w:tcMar>
            <w:vAlign w:val="center"/>
          </w:tcPr>
          <w:p w14:paraId="0DB8E161" w14:textId="77777777" w:rsidR="00E96027" w:rsidRDefault="00E96027" w:rsidP="0021281A">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14:paraId="08AAFA04" w14:textId="77777777" w:rsidR="00E96027" w:rsidRDefault="00E96027" w:rsidP="0021281A">
            <w:pPr>
              <w:spacing w:line="300" w:lineRule="exact"/>
              <w:rPr>
                <w:rFonts w:eastAsia="仿宋"/>
                <w:bCs/>
                <w:szCs w:val="21"/>
              </w:rPr>
            </w:pPr>
            <w:r>
              <w:rPr>
                <w:rFonts w:eastAsia="仿宋"/>
                <w:szCs w:val="21"/>
              </w:rPr>
              <w:t>（</w:t>
            </w:r>
            <w:r>
              <w:rPr>
                <w:rFonts w:eastAsia="仿宋"/>
                <w:szCs w:val="21"/>
              </w:rPr>
              <w:t>70</w:t>
            </w:r>
            <w:r>
              <w:rPr>
                <w:rFonts w:eastAsia="仿宋"/>
                <w:szCs w:val="21"/>
              </w:rPr>
              <w:t>）配备的药箱</w:t>
            </w:r>
            <w:r>
              <w:rPr>
                <w:rFonts w:eastAsia="仿宋" w:hint="eastAsia"/>
                <w:szCs w:val="21"/>
              </w:rPr>
              <w:t>不得</w:t>
            </w:r>
            <w:r>
              <w:rPr>
                <w:rFonts w:eastAsia="仿宋"/>
                <w:szCs w:val="21"/>
              </w:rPr>
              <w:t>上锁，并定期检查药品是否在保质期内</w:t>
            </w:r>
            <w:r>
              <w:rPr>
                <w:rFonts w:eastAsia="仿宋" w:hint="eastAsia"/>
                <w:szCs w:val="21"/>
              </w:rPr>
              <w:t>。</w:t>
            </w:r>
          </w:p>
        </w:tc>
        <w:tc>
          <w:tcPr>
            <w:tcW w:w="2543" w:type="dxa"/>
            <w:tcMar>
              <w:left w:w="45" w:type="dxa"/>
              <w:right w:w="45" w:type="dxa"/>
            </w:tcMar>
            <w:vAlign w:val="center"/>
          </w:tcPr>
          <w:p w14:paraId="224632A3" w14:textId="77777777" w:rsidR="00E96027" w:rsidRDefault="00E96027" w:rsidP="0021281A">
            <w:pPr>
              <w:spacing w:line="300" w:lineRule="exact"/>
              <w:rPr>
                <w:rFonts w:eastAsia="仿宋"/>
                <w:bCs/>
                <w:szCs w:val="21"/>
              </w:rPr>
            </w:pPr>
          </w:p>
        </w:tc>
      </w:tr>
      <w:tr w:rsidR="00E96027" w14:paraId="29C4D61D" w14:textId="77777777" w:rsidTr="0021281A">
        <w:trPr>
          <w:trHeight w:val="23"/>
          <w:jc w:val="center"/>
        </w:trPr>
        <w:tc>
          <w:tcPr>
            <w:tcW w:w="848" w:type="dxa"/>
            <w:tcMar>
              <w:left w:w="45" w:type="dxa"/>
              <w:right w:w="45" w:type="dxa"/>
            </w:tcMar>
            <w:vAlign w:val="center"/>
          </w:tcPr>
          <w:p w14:paraId="07A154FD" w14:textId="77777777" w:rsidR="00E96027" w:rsidRDefault="00E96027" w:rsidP="0021281A">
            <w:pPr>
              <w:spacing w:line="300" w:lineRule="exact"/>
              <w:rPr>
                <w:rFonts w:eastAsia="仿宋"/>
                <w:szCs w:val="21"/>
              </w:rPr>
            </w:pPr>
            <w:r>
              <w:rPr>
                <w:rFonts w:eastAsia="仿宋"/>
                <w:szCs w:val="21"/>
              </w:rPr>
              <w:t>6.3.3</w:t>
            </w:r>
          </w:p>
        </w:tc>
        <w:tc>
          <w:tcPr>
            <w:tcW w:w="3820" w:type="dxa"/>
            <w:tcMar>
              <w:left w:w="45" w:type="dxa"/>
              <w:right w:w="45" w:type="dxa"/>
            </w:tcMar>
            <w:vAlign w:val="center"/>
          </w:tcPr>
          <w:p w14:paraId="53462B93" w14:textId="77777777" w:rsidR="00E96027" w:rsidRDefault="00E96027" w:rsidP="0021281A">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14:paraId="4602930C" w14:textId="77777777" w:rsidR="00E96027" w:rsidRDefault="00E96027" w:rsidP="0021281A">
            <w:pPr>
              <w:spacing w:line="300" w:lineRule="exact"/>
              <w:rPr>
                <w:rFonts w:eastAsia="仿宋"/>
                <w:bCs/>
                <w:szCs w:val="21"/>
              </w:rPr>
            </w:pPr>
            <w:r>
              <w:rPr>
                <w:rFonts w:eastAsia="仿宋"/>
                <w:bCs/>
                <w:szCs w:val="21"/>
              </w:rPr>
              <w:t>（</w:t>
            </w:r>
            <w:r>
              <w:rPr>
                <w:rFonts w:eastAsia="仿宋"/>
                <w:bCs/>
                <w:szCs w:val="21"/>
              </w:rPr>
              <w:t>71</w:t>
            </w:r>
            <w:r>
              <w:rPr>
                <w:rFonts w:eastAsia="仿宋"/>
                <w:bCs/>
                <w:szCs w:val="21"/>
              </w:rPr>
              <w:t>）查看现场</w:t>
            </w:r>
            <w:r>
              <w:rPr>
                <w:rFonts w:eastAsia="仿宋" w:hint="eastAsia"/>
                <w:bCs/>
                <w:szCs w:val="21"/>
              </w:rPr>
              <w:t>。</w:t>
            </w:r>
          </w:p>
        </w:tc>
        <w:tc>
          <w:tcPr>
            <w:tcW w:w="2543" w:type="dxa"/>
            <w:tcMar>
              <w:left w:w="45" w:type="dxa"/>
              <w:right w:w="45" w:type="dxa"/>
            </w:tcMar>
            <w:vAlign w:val="center"/>
          </w:tcPr>
          <w:p w14:paraId="6BD01BBB" w14:textId="77777777" w:rsidR="00E96027" w:rsidRDefault="00E96027" w:rsidP="0021281A">
            <w:pPr>
              <w:spacing w:line="300" w:lineRule="exact"/>
              <w:rPr>
                <w:rFonts w:eastAsia="仿宋"/>
                <w:bCs/>
                <w:szCs w:val="21"/>
              </w:rPr>
            </w:pPr>
          </w:p>
        </w:tc>
      </w:tr>
      <w:tr w:rsidR="00E96027" w14:paraId="6841CFEB" w14:textId="77777777" w:rsidTr="0021281A">
        <w:trPr>
          <w:trHeight w:val="23"/>
          <w:jc w:val="center"/>
        </w:trPr>
        <w:tc>
          <w:tcPr>
            <w:tcW w:w="848" w:type="dxa"/>
            <w:tcMar>
              <w:left w:w="45" w:type="dxa"/>
              <w:right w:w="45" w:type="dxa"/>
            </w:tcMar>
            <w:vAlign w:val="center"/>
          </w:tcPr>
          <w:p w14:paraId="7F56CFB4" w14:textId="77777777" w:rsidR="00E96027" w:rsidRDefault="00E96027" w:rsidP="0021281A">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14:paraId="406B1CEF" w14:textId="77777777" w:rsidR="00E96027" w:rsidRDefault="00E96027" w:rsidP="0021281A">
            <w:pPr>
              <w:widowControl/>
              <w:spacing w:line="300" w:lineRule="exact"/>
              <w:rPr>
                <w:rFonts w:eastAsia="仿宋"/>
                <w:b/>
                <w:kern w:val="0"/>
                <w:szCs w:val="21"/>
              </w:rPr>
            </w:pPr>
            <w:r>
              <w:rPr>
                <w:rFonts w:eastAsia="仿宋"/>
                <w:b/>
                <w:kern w:val="0"/>
                <w:szCs w:val="21"/>
              </w:rPr>
              <w:t>安全设施</w:t>
            </w:r>
          </w:p>
        </w:tc>
      </w:tr>
      <w:tr w:rsidR="00E96027" w14:paraId="0C750AAD" w14:textId="77777777" w:rsidTr="0021281A">
        <w:trPr>
          <w:trHeight w:val="23"/>
          <w:jc w:val="center"/>
        </w:trPr>
        <w:tc>
          <w:tcPr>
            <w:tcW w:w="848" w:type="dxa"/>
            <w:tcMar>
              <w:left w:w="45" w:type="dxa"/>
              <w:right w:w="45" w:type="dxa"/>
            </w:tcMar>
            <w:vAlign w:val="center"/>
          </w:tcPr>
          <w:p w14:paraId="3FD25512" w14:textId="77777777" w:rsidR="00E96027" w:rsidRDefault="00E96027" w:rsidP="0021281A">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14:paraId="03166032" w14:textId="77777777" w:rsidR="00E96027" w:rsidRDefault="00E96027" w:rsidP="0021281A">
            <w:pPr>
              <w:widowControl/>
              <w:spacing w:line="300" w:lineRule="exact"/>
              <w:rPr>
                <w:rFonts w:eastAsia="仿宋"/>
                <w:b/>
                <w:kern w:val="0"/>
                <w:szCs w:val="21"/>
              </w:rPr>
            </w:pPr>
            <w:r>
              <w:rPr>
                <w:rFonts w:eastAsia="仿宋"/>
                <w:b/>
                <w:kern w:val="0"/>
                <w:szCs w:val="21"/>
              </w:rPr>
              <w:t>消防设施</w:t>
            </w:r>
          </w:p>
        </w:tc>
      </w:tr>
      <w:tr w:rsidR="00E96027" w14:paraId="2D2D74C4" w14:textId="77777777" w:rsidTr="0021281A">
        <w:trPr>
          <w:trHeight w:val="23"/>
          <w:jc w:val="center"/>
        </w:trPr>
        <w:tc>
          <w:tcPr>
            <w:tcW w:w="848" w:type="dxa"/>
            <w:tcMar>
              <w:left w:w="45" w:type="dxa"/>
              <w:right w:w="45" w:type="dxa"/>
            </w:tcMar>
            <w:vAlign w:val="center"/>
          </w:tcPr>
          <w:p w14:paraId="01273E49" w14:textId="77777777" w:rsidR="00E96027" w:rsidRDefault="00E96027" w:rsidP="0021281A">
            <w:pPr>
              <w:spacing w:line="300" w:lineRule="exact"/>
              <w:rPr>
                <w:rFonts w:eastAsia="仿宋"/>
                <w:szCs w:val="21"/>
              </w:rPr>
            </w:pPr>
            <w:r>
              <w:rPr>
                <w:rFonts w:eastAsia="仿宋"/>
                <w:szCs w:val="21"/>
              </w:rPr>
              <w:t>7.1.1</w:t>
            </w:r>
          </w:p>
        </w:tc>
        <w:tc>
          <w:tcPr>
            <w:tcW w:w="3820" w:type="dxa"/>
            <w:tcMar>
              <w:left w:w="45" w:type="dxa"/>
              <w:right w:w="45" w:type="dxa"/>
            </w:tcMar>
            <w:vAlign w:val="center"/>
          </w:tcPr>
          <w:p w14:paraId="598D19CD" w14:textId="77777777" w:rsidR="00E96027" w:rsidRDefault="00E96027" w:rsidP="0021281A">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14:paraId="1523AD43" w14:textId="77777777" w:rsidR="00E96027" w:rsidRDefault="00E96027" w:rsidP="0021281A">
            <w:pPr>
              <w:widowControl/>
              <w:spacing w:line="300" w:lineRule="exact"/>
              <w:rPr>
                <w:rFonts w:eastAsia="仿宋"/>
                <w:kern w:val="0"/>
                <w:szCs w:val="21"/>
              </w:rPr>
            </w:pPr>
            <w:r>
              <w:rPr>
                <w:rFonts w:eastAsia="仿宋"/>
                <w:kern w:val="0"/>
                <w:szCs w:val="21"/>
              </w:rPr>
              <w:t>（</w:t>
            </w:r>
            <w:r>
              <w:rPr>
                <w:rFonts w:eastAsia="仿宋"/>
                <w:kern w:val="0"/>
                <w:szCs w:val="21"/>
              </w:rPr>
              <w:t>72</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14:paraId="14BAAEF2"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kern w:val="0"/>
                <w:szCs w:val="21"/>
              </w:rPr>
              <w:t>73</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w:t>
            </w:r>
            <w:r>
              <w:rPr>
                <w:rFonts w:eastAsia="仿宋" w:hint="eastAsia"/>
                <w:kern w:val="0"/>
                <w:szCs w:val="21"/>
              </w:rPr>
              <w:t>保险销</w:t>
            </w:r>
            <w:r>
              <w:rPr>
                <w:rFonts w:eastAsia="仿宋"/>
                <w:kern w:val="0"/>
                <w:szCs w:val="21"/>
              </w:rPr>
              <w:t>正常，瓶身无破损、腐蚀</w:t>
            </w:r>
            <w:r>
              <w:rPr>
                <w:rFonts w:eastAsia="仿宋" w:hint="eastAsia"/>
                <w:kern w:val="0"/>
                <w:szCs w:val="21"/>
              </w:rPr>
              <w:t>。</w:t>
            </w:r>
          </w:p>
        </w:tc>
        <w:tc>
          <w:tcPr>
            <w:tcW w:w="2543" w:type="dxa"/>
            <w:tcMar>
              <w:left w:w="45" w:type="dxa"/>
              <w:right w:w="45" w:type="dxa"/>
            </w:tcMar>
            <w:vAlign w:val="center"/>
          </w:tcPr>
          <w:p w14:paraId="58D637F4" w14:textId="77777777" w:rsidR="00E96027" w:rsidRDefault="00E96027" w:rsidP="0021281A">
            <w:pPr>
              <w:widowControl/>
              <w:spacing w:line="300" w:lineRule="exact"/>
              <w:rPr>
                <w:rFonts w:eastAsia="仿宋"/>
                <w:bCs/>
                <w:kern w:val="0"/>
                <w:szCs w:val="21"/>
              </w:rPr>
            </w:pPr>
          </w:p>
        </w:tc>
      </w:tr>
      <w:tr w:rsidR="00E96027" w14:paraId="51F858D0" w14:textId="77777777" w:rsidTr="0021281A">
        <w:trPr>
          <w:trHeight w:val="23"/>
          <w:jc w:val="center"/>
        </w:trPr>
        <w:tc>
          <w:tcPr>
            <w:tcW w:w="848" w:type="dxa"/>
            <w:tcMar>
              <w:left w:w="45" w:type="dxa"/>
              <w:right w:w="45" w:type="dxa"/>
            </w:tcMar>
            <w:vAlign w:val="center"/>
          </w:tcPr>
          <w:p w14:paraId="43E556F9" w14:textId="77777777" w:rsidR="00E96027" w:rsidRDefault="00E96027" w:rsidP="0021281A">
            <w:pPr>
              <w:spacing w:line="300" w:lineRule="exact"/>
              <w:rPr>
                <w:rFonts w:eastAsia="仿宋"/>
                <w:szCs w:val="21"/>
              </w:rPr>
            </w:pPr>
            <w:r>
              <w:rPr>
                <w:rFonts w:eastAsia="仿宋"/>
                <w:szCs w:val="21"/>
              </w:rPr>
              <w:t>7.1.2</w:t>
            </w:r>
          </w:p>
        </w:tc>
        <w:tc>
          <w:tcPr>
            <w:tcW w:w="3820" w:type="dxa"/>
            <w:tcMar>
              <w:left w:w="45" w:type="dxa"/>
              <w:right w:w="45" w:type="dxa"/>
            </w:tcMar>
            <w:vAlign w:val="center"/>
          </w:tcPr>
          <w:p w14:paraId="50466B25" w14:textId="77777777" w:rsidR="00E96027" w:rsidRDefault="00E96027" w:rsidP="0021281A">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14:paraId="3889385E" w14:textId="77777777" w:rsidR="00E96027" w:rsidRDefault="00E96027" w:rsidP="0021281A">
            <w:pPr>
              <w:rPr>
                <w:rFonts w:eastAsia="仿宋"/>
                <w:kern w:val="0"/>
                <w:szCs w:val="21"/>
              </w:rPr>
            </w:pPr>
            <w:r>
              <w:rPr>
                <w:rFonts w:eastAsia="仿宋"/>
                <w:kern w:val="0"/>
                <w:szCs w:val="21"/>
              </w:rPr>
              <w:t>（</w:t>
            </w:r>
            <w:r>
              <w:rPr>
                <w:rFonts w:eastAsia="仿宋"/>
                <w:kern w:val="0"/>
                <w:szCs w:val="21"/>
              </w:rPr>
              <w:t>74</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r>
              <w:rPr>
                <w:rFonts w:eastAsia="仿宋" w:hint="eastAsia"/>
                <w:kern w:val="0"/>
                <w:szCs w:val="21"/>
              </w:rPr>
              <w:t>。</w:t>
            </w:r>
          </w:p>
          <w:p w14:paraId="03444465" w14:textId="77777777" w:rsidR="00E96027" w:rsidRDefault="00E96027" w:rsidP="0021281A">
            <w:pPr>
              <w:rPr>
                <w:rFonts w:eastAsia="仿宋"/>
                <w:kern w:val="0"/>
              </w:rPr>
            </w:pPr>
            <w:r>
              <w:rPr>
                <w:rFonts w:eastAsia="仿宋"/>
                <w:kern w:val="0"/>
                <w:szCs w:val="21"/>
              </w:rPr>
              <w:t>（</w:t>
            </w:r>
            <w:r>
              <w:rPr>
                <w:rFonts w:eastAsia="仿宋"/>
                <w:kern w:val="0"/>
                <w:szCs w:val="21"/>
              </w:rPr>
              <w:t>75</w:t>
            </w:r>
            <w:r>
              <w:rPr>
                <w:rFonts w:eastAsia="仿宋"/>
                <w:kern w:val="0"/>
                <w:szCs w:val="21"/>
              </w:rPr>
              <w:t>）主要逃生路径（室内、楼梯、通道和出口处）有足够的紧急照明灯，功能正常</w:t>
            </w:r>
            <w:r>
              <w:rPr>
                <w:rFonts w:eastAsia="仿宋"/>
                <w:kern w:val="0"/>
              </w:rPr>
              <w:t>，并设置有效标识指示逃生方向</w:t>
            </w:r>
            <w:r>
              <w:rPr>
                <w:rFonts w:eastAsia="仿宋" w:hint="eastAsia"/>
                <w:kern w:val="0"/>
              </w:rPr>
              <w:t>。</w:t>
            </w:r>
          </w:p>
          <w:p w14:paraId="6D008CCA" w14:textId="77777777" w:rsidR="00E96027" w:rsidRDefault="00E96027" w:rsidP="0021281A">
            <w:pPr>
              <w:rPr>
                <w:rFonts w:eastAsia="仿宋"/>
                <w:bCs/>
                <w:kern w:val="0"/>
                <w:szCs w:val="21"/>
              </w:rPr>
            </w:pPr>
            <w:r>
              <w:rPr>
                <w:rFonts w:eastAsia="仿宋"/>
                <w:kern w:val="0"/>
              </w:rPr>
              <w:t>（</w:t>
            </w:r>
            <w:r>
              <w:rPr>
                <w:rFonts w:eastAsia="仿宋"/>
                <w:kern w:val="0"/>
              </w:rPr>
              <w:t>76</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14:paraId="492600C5" w14:textId="77777777" w:rsidR="00E96027" w:rsidRDefault="00E96027" w:rsidP="0021281A">
            <w:pPr>
              <w:widowControl/>
              <w:spacing w:line="300" w:lineRule="exact"/>
              <w:rPr>
                <w:rFonts w:eastAsia="仿宋"/>
                <w:bCs/>
                <w:kern w:val="0"/>
                <w:szCs w:val="21"/>
              </w:rPr>
            </w:pPr>
          </w:p>
        </w:tc>
      </w:tr>
      <w:tr w:rsidR="00E96027" w14:paraId="5B0CC6C9" w14:textId="77777777" w:rsidTr="0021281A">
        <w:trPr>
          <w:trHeight w:val="23"/>
          <w:jc w:val="center"/>
        </w:trPr>
        <w:tc>
          <w:tcPr>
            <w:tcW w:w="848" w:type="dxa"/>
            <w:tcMar>
              <w:left w:w="45" w:type="dxa"/>
              <w:right w:w="45" w:type="dxa"/>
            </w:tcMar>
            <w:vAlign w:val="center"/>
          </w:tcPr>
          <w:p w14:paraId="3F73F5D6" w14:textId="77777777" w:rsidR="00E96027" w:rsidRDefault="00E96027" w:rsidP="0021281A">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14:paraId="5EAAD726" w14:textId="77777777" w:rsidR="00E96027" w:rsidRDefault="00E96027" w:rsidP="0021281A">
            <w:pPr>
              <w:widowControl/>
              <w:spacing w:line="300" w:lineRule="exact"/>
              <w:rPr>
                <w:rFonts w:eastAsia="仿宋"/>
                <w:b/>
                <w:kern w:val="0"/>
                <w:szCs w:val="21"/>
              </w:rPr>
            </w:pPr>
            <w:r>
              <w:rPr>
                <w:rFonts w:eastAsia="仿宋"/>
                <w:b/>
                <w:kern w:val="0"/>
                <w:szCs w:val="21"/>
              </w:rPr>
              <w:t>应急喷淋与洗眼装置</w:t>
            </w:r>
          </w:p>
        </w:tc>
      </w:tr>
      <w:tr w:rsidR="00E96027" w14:paraId="6EF7869E" w14:textId="77777777" w:rsidTr="0021281A">
        <w:trPr>
          <w:trHeight w:val="23"/>
          <w:jc w:val="center"/>
        </w:trPr>
        <w:tc>
          <w:tcPr>
            <w:tcW w:w="848" w:type="dxa"/>
            <w:tcMar>
              <w:left w:w="45" w:type="dxa"/>
              <w:right w:w="45" w:type="dxa"/>
            </w:tcMar>
            <w:vAlign w:val="center"/>
          </w:tcPr>
          <w:p w14:paraId="14330223" w14:textId="77777777" w:rsidR="00E96027" w:rsidRDefault="00E96027" w:rsidP="0021281A">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14:paraId="03E5A886" w14:textId="77777777" w:rsidR="00E96027" w:rsidRDefault="00E96027" w:rsidP="0021281A">
            <w:pPr>
              <w:widowControl/>
              <w:spacing w:line="300" w:lineRule="exact"/>
              <w:rPr>
                <w:rFonts w:eastAsia="仿宋"/>
                <w:kern w:val="0"/>
                <w:szCs w:val="21"/>
              </w:rPr>
            </w:pPr>
            <w:r>
              <w:rPr>
                <w:rFonts w:eastAsia="仿宋"/>
                <w:kern w:val="0"/>
                <w:szCs w:val="21"/>
              </w:rPr>
              <w:t>存在燃烧</w:t>
            </w:r>
            <w:r>
              <w:rPr>
                <w:rFonts w:eastAsia="仿宋" w:hint="eastAsia"/>
                <w:kern w:val="0"/>
                <w:szCs w:val="21"/>
              </w:rPr>
              <w:t>、</w:t>
            </w:r>
            <w:r>
              <w:rPr>
                <w:rFonts w:eastAsia="仿宋"/>
                <w:kern w:val="0"/>
                <w:szCs w:val="21"/>
              </w:rPr>
              <w:t>腐蚀</w:t>
            </w:r>
            <w:r>
              <w:rPr>
                <w:rFonts w:eastAsia="仿宋" w:hint="eastAsia"/>
                <w:kern w:val="0"/>
                <w:szCs w:val="21"/>
              </w:rPr>
              <w:t>等</w:t>
            </w:r>
            <w:r>
              <w:rPr>
                <w:rFonts w:eastAsia="仿宋"/>
                <w:kern w:val="0"/>
                <w:szCs w:val="21"/>
              </w:rPr>
              <w:t>风险的实验区域，</w:t>
            </w:r>
            <w:r>
              <w:rPr>
                <w:rFonts w:eastAsia="仿宋" w:hint="eastAsia"/>
                <w:kern w:val="0"/>
                <w:szCs w:val="21"/>
              </w:rPr>
              <w:t>须</w:t>
            </w:r>
            <w:r>
              <w:rPr>
                <w:rFonts w:eastAsia="仿宋"/>
                <w:kern w:val="0"/>
                <w:szCs w:val="21"/>
              </w:rPr>
              <w:t>配置应急喷淋和洗眼装置</w:t>
            </w:r>
          </w:p>
        </w:tc>
        <w:tc>
          <w:tcPr>
            <w:tcW w:w="7660" w:type="dxa"/>
            <w:tcMar>
              <w:left w:w="45" w:type="dxa"/>
              <w:right w:w="45" w:type="dxa"/>
            </w:tcMar>
            <w:vAlign w:val="center"/>
          </w:tcPr>
          <w:p w14:paraId="1C7ECBD0" w14:textId="77777777" w:rsidR="00E96027" w:rsidRDefault="00E96027" w:rsidP="0021281A">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）应急喷淋和洗眼装置的区域有显著标识</w:t>
            </w:r>
            <w:r>
              <w:rPr>
                <w:rFonts w:eastAsia="仿宋" w:hint="eastAsia"/>
                <w:kern w:val="0"/>
                <w:szCs w:val="21"/>
              </w:rPr>
              <w:t>。</w:t>
            </w:r>
          </w:p>
        </w:tc>
        <w:tc>
          <w:tcPr>
            <w:tcW w:w="2543" w:type="dxa"/>
            <w:tcMar>
              <w:left w:w="45" w:type="dxa"/>
              <w:right w:w="45" w:type="dxa"/>
            </w:tcMar>
            <w:vAlign w:val="center"/>
          </w:tcPr>
          <w:p w14:paraId="475DA7B4" w14:textId="77777777" w:rsidR="00E96027" w:rsidRDefault="00E96027" w:rsidP="0021281A">
            <w:pPr>
              <w:spacing w:line="300" w:lineRule="exact"/>
              <w:rPr>
                <w:rFonts w:eastAsia="仿宋"/>
                <w:bCs/>
                <w:kern w:val="0"/>
              </w:rPr>
            </w:pPr>
          </w:p>
        </w:tc>
      </w:tr>
      <w:tr w:rsidR="00E96027" w14:paraId="3B8D64A2" w14:textId="77777777" w:rsidTr="0021281A">
        <w:trPr>
          <w:trHeight w:val="23"/>
          <w:jc w:val="center"/>
        </w:trPr>
        <w:tc>
          <w:tcPr>
            <w:tcW w:w="848" w:type="dxa"/>
            <w:tcMar>
              <w:left w:w="45" w:type="dxa"/>
              <w:right w:w="45" w:type="dxa"/>
            </w:tcMar>
            <w:vAlign w:val="center"/>
          </w:tcPr>
          <w:p w14:paraId="28F4609F" w14:textId="77777777" w:rsidR="00E96027" w:rsidRDefault="00E96027" w:rsidP="0021281A">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14:paraId="422B8BF4" w14:textId="77777777" w:rsidR="00E96027" w:rsidRDefault="00E96027" w:rsidP="0021281A">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14:paraId="1BA4E177" w14:textId="77777777" w:rsidR="00E96027" w:rsidRDefault="00E96027" w:rsidP="0021281A">
            <w:pPr>
              <w:widowControl/>
              <w:spacing w:line="300" w:lineRule="exact"/>
              <w:rPr>
                <w:rFonts w:eastAsia="仿宋"/>
                <w:kern w:val="0"/>
                <w:szCs w:val="21"/>
              </w:rPr>
            </w:pPr>
            <w:r>
              <w:rPr>
                <w:rFonts w:eastAsia="仿宋"/>
                <w:kern w:val="0"/>
                <w:szCs w:val="21"/>
              </w:rPr>
              <w:t>（</w:t>
            </w:r>
            <w:r>
              <w:rPr>
                <w:rFonts w:eastAsia="仿宋"/>
                <w:kern w:val="0"/>
                <w:szCs w:val="21"/>
              </w:rPr>
              <w:t>78</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w:t>
            </w:r>
            <w:r>
              <w:rPr>
                <w:rFonts w:eastAsia="仿宋" w:hint="eastAsia"/>
                <w:kern w:val="0"/>
                <w:szCs w:val="21"/>
              </w:rPr>
              <w:t>410mm</w:t>
            </w:r>
            <w:r>
              <w:rPr>
                <w:rFonts w:eastAsia="仿宋" w:hint="eastAsia"/>
                <w:kern w:val="0"/>
                <w:szCs w:val="21"/>
              </w:rPr>
              <w:t>范围内</w:t>
            </w:r>
            <w:r>
              <w:rPr>
                <w:rFonts w:eastAsia="仿宋"/>
                <w:kern w:val="0"/>
                <w:szCs w:val="21"/>
              </w:rPr>
              <w:t>无障碍物</w:t>
            </w:r>
            <w:r>
              <w:rPr>
                <w:rFonts w:eastAsia="仿宋" w:hint="eastAsia"/>
                <w:kern w:val="0"/>
                <w:szCs w:val="21"/>
              </w:rPr>
              <w:t>。</w:t>
            </w:r>
          </w:p>
          <w:p w14:paraId="1F6A5332" w14:textId="77777777" w:rsidR="00E96027" w:rsidRDefault="00E96027" w:rsidP="0021281A">
            <w:pPr>
              <w:widowControl/>
              <w:spacing w:line="300" w:lineRule="exact"/>
              <w:rPr>
                <w:rFonts w:eastAsia="仿宋"/>
                <w:kern w:val="0"/>
                <w:szCs w:val="21"/>
              </w:rPr>
            </w:pPr>
            <w:r>
              <w:rPr>
                <w:rFonts w:eastAsia="仿宋"/>
                <w:kern w:val="0"/>
                <w:szCs w:val="21"/>
              </w:rPr>
              <w:t>（</w:t>
            </w:r>
            <w:r>
              <w:rPr>
                <w:rFonts w:eastAsia="仿宋"/>
                <w:kern w:val="0"/>
                <w:szCs w:val="21"/>
              </w:rPr>
              <w:t>79</w:t>
            </w:r>
            <w:r>
              <w:rPr>
                <w:rFonts w:eastAsia="仿宋"/>
                <w:kern w:val="0"/>
                <w:szCs w:val="21"/>
              </w:rPr>
              <w:t>）不能以普通淋浴装置代替应急喷淋装置</w:t>
            </w:r>
            <w:r>
              <w:rPr>
                <w:rFonts w:eastAsia="仿宋" w:hint="eastAsia"/>
                <w:kern w:val="0"/>
                <w:szCs w:val="21"/>
              </w:rPr>
              <w:t>。</w:t>
            </w:r>
          </w:p>
          <w:p w14:paraId="4D066B26" w14:textId="77777777" w:rsidR="00E96027" w:rsidRDefault="00E96027" w:rsidP="0021281A">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）洗眼装置接入生活用水管道，</w:t>
            </w:r>
            <w:r>
              <w:rPr>
                <w:rFonts w:eastAsia="仿宋" w:hint="eastAsia"/>
                <w:kern w:val="0"/>
                <w:szCs w:val="21"/>
              </w:rPr>
              <w:t>应至少以</w:t>
            </w:r>
            <w:r>
              <w:rPr>
                <w:rFonts w:eastAsia="仿宋" w:hint="eastAsia"/>
                <w:kern w:val="0"/>
                <w:szCs w:val="21"/>
              </w:rPr>
              <w:t>1.5L/min</w:t>
            </w:r>
            <w:r>
              <w:rPr>
                <w:rFonts w:eastAsia="仿宋" w:hint="eastAsia"/>
                <w:kern w:val="0"/>
                <w:szCs w:val="21"/>
              </w:rPr>
              <w:t>的流量供水，水压适中，</w:t>
            </w:r>
            <w:r>
              <w:rPr>
                <w:rFonts w:eastAsia="仿宋"/>
                <w:bCs/>
                <w:kern w:val="0"/>
                <w:szCs w:val="21"/>
              </w:rPr>
              <w:t>水流畅通平稳</w:t>
            </w:r>
            <w:r>
              <w:rPr>
                <w:rFonts w:eastAsia="仿宋" w:hint="eastAsia"/>
                <w:bCs/>
                <w:kern w:val="0"/>
                <w:szCs w:val="21"/>
              </w:rPr>
              <w:t>。</w:t>
            </w:r>
          </w:p>
        </w:tc>
        <w:tc>
          <w:tcPr>
            <w:tcW w:w="2543" w:type="dxa"/>
            <w:tcMar>
              <w:left w:w="45" w:type="dxa"/>
              <w:right w:w="45" w:type="dxa"/>
            </w:tcMar>
            <w:vAlign w:val="center"/>
          </w:tcPr>
          <w:p w14:paraId="0A495D4F" w14:textId="77777777" w:rsidR="00E96027" w:rsidRDefault="00E96027" w:rsidP="0021281A">
            <w:pPr>
              <w:widowControl/>
              <w:spacing w:line="300" w:lineRule="exact"/>
              <w:rPr>
                <w:rFonts w:eastAsia="仿宋"/>
                <w:bCs/>
                <w:kern w:val="0"/>
                <w:szCs w:val="21"/>
              </w:rPr>
            </w:pPr>
          </w:p>
        </w:tc>
      </w:tr>
      <w:tr w:rsidR="00E96027" w14:paraId="22EFE6DE" w14:textId="77777777" w:rsidTr="0021281A">
        <w:trPr>
          <w:trHeight w:val="23"/>
          <w:jc w:val="center"/>
        </w:trPr>
        <w:tc>
          <w:tcPr>
            <w:tcW w:w="848" w:type="dxa"/>
            <w:tcMar>
              <w:left w:w="45" w:type="dxa"/>
              <w:right w:w="45" w:type="dxa"/>
            </w:tcMar>
            <w:vAlign w:val="center"/>
          </w:tcPr>
          <w:p w14:paraId="3A5A78E3" w14:textId="77777777" w:rsidR="00E96027" w:rsidRDefault="00E96027" w:rsidP="0021281A">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14:paraId="3BDC74BB" w14:textId="77777777" w:rsidR="00E96027" w:rsidRDefault="00E96027" w:rsidP="0021281A">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14:paraId="137702BA" w14:textId="77777777" w:rsidR="00E96027" w:rsidRDefault="00E96027" w:rsidP="0021281A">
            <w:pPr>
              <w:widowControl/>
              <w:spacing w:line="300" w:lineRule="exact"/>
              <w:rPr>
                <w:rFonts w:eastAsia="仿宋"/>
                <w:bCs/>
                <w:kern w:val="0"/>
                <w:szCs w:val="21"/>
              </w:rPr>
            </w:pPr>
            <w:r>
              <w:rPr>
                <w:rFonts w:eastAsia="仿宋"/>
                <w:kern w:val="0"/>
                <w:szCs w:val="21"/>
              </w:rPr>
              <w:t>（</w:t>
            </w:r>
            <w:r>
              <w:rPr>
                <w:rFonts w:eastAsia="仿宋"/>
                <w:kern w:val="0"/>
                <w:szCs w:val="21"/>
              </w:rPr>
              <w:t>81</w:t>
            </w:r>
            <w:r>
              <w:rPr>
                <w:rFonts w:eastAsia="仿宋"/>
                <w:kern w:val="0"/>
                <w:szCs w:val="21"/>
              </w:rPr>
              <w:t>）</w:t>
            </w:r>
            <w:r>
              <w:rPr>
                <w:rFonts w:eastAsia="仿宋" w:hint="eastAsia"/>
                <w:kern w:val="0"/>
                <w:szCs w:val="21"/>
              </w:rPr>
              <w:t>经常对应急喷淋与洗眼装置进行维护，无锈水脏水，有检查记录。</w:t>
            </w:r>
          </w:p>
        </w:tc>
        <w:tc>
          <w:tcPr>
            <w:tcW w:w="2543" w:type="dxa"/>
            <w:tcMar>
              <w:left w:w="45" w:type="dxa"/>
              <w:right w:w="45" w:type="dxa"/>
            </w:tcMar>
            <w:vAlign w:val="center"/>
          </w:tcPr>
          <w:p w14:paraId="57B05669" w14:textId="77777777" w:rsidR="00E96027" w:rsidRDefault="00E96027" w:rsidP="0021281A">
            <w:pPr>
              <w:widowControl/>
              <w:spacing w:line="300" w:lineRule="exact"/>
              <w:rPr>
                <w:rFonts w:eastAsia="仿宋"/>
                <w:bCs/>
                <w:kern w:val="0"/>
                <w:szCs w:val="21"/>
              </w:rPr>
            </w:pPr>
          </w:p>
        </w:tc>
      </w:tr>
      <w:tr w:rsidR="00E96027" w14:paraId="2A4C329F" w14:textId="77777777" w:rsidTr="0021281A">
        <w:trPr>
          <w:trHeight w:val="23"/>
          <w:jc w:val="center"/>
        </w:trPr>
        <w:tc>
          <w:tcPr>
            <w:tcW w:w="848" w:type="dxa"/>
            <w:tcMar>
              <w:left w:w="45" w:type="dxa"/>
              <w:right w:w="45" w:type="dxa"/>
            </w:tcMar>
            <w:vAlign w:val="center"/>
          </w:tcPr>
          <w:p w14:paraId="68789BA0" w14:textId="77777777" w:rsidR="00E96027" w:rsidRDefault="00E96027" w:rsidP="0021281A">
            <w:pPr>
              <w:widowControl/>
              <w:spacing w:line="300" w:lineRule="exact"/>
              <w:rPr>
                <w:rFonts w:eastAsia="仿宋"/>
                <w:b/>
                <w:kern w:val="0"/>
                <w:szCs w:val="21"/>
              </w:rPr>
            </w:pPr>
            <w:r>
              <w:rPr>
                <w:rFonts w:eastAsia="仿宋"/>
                <w:b/>
                <w:kern w:val="0"/>
                <w:szCs w:val="21"/>
              </w:rPr>
              <w:t>7.3</w:t>
            </w:r>
          </w:p>
        </w:tc>
        <w:tc>
          <w:tcPr>
            <w:tcW w:w="14023" w:type="dxa"/>
            <w:gridSpan w:val="3"/>
            <w:tcMar>
              <w:left w:w="45" w:type="dxa"/>
              <w:right w:w="45" w:type="dxa"/>
            </w:tcMar>
            <w:vAlign w:val="center"/>
          </w:tcPr>
          <w:p w14:paraId="75F7462D" w14:textId="77777777" w:rsidR="00E96027" w:rsidRDefault="00E96027" w:rsidP="0021281A">
            <w:pPr>
              <w:widowControl/>
              <w:spacing w:line="300" w:lineRule="exact"/>
              <w:rPr>
                <w:rFonts w:eastAsia="仿宋"/>
                <w:b/>
                <w:kern w:val="0"/>
                <w:szCs w:val="21"/>
              </w:rPr>
            </w:pPr>
            <w:r>
              <w:rPr>
                <w:rFonts w:eastAsia="仿宋"/>
                <w:b/>
                <w:kern w:val="0"/>
                <w:szCs w:val="21"/>
              </w:rPr>
              <w:t>通风系统</w:t>
            </w:r>
          </w:p>
        </w:tc>
      </w:tr>
      <w:tr w:rsidR="00E96027" w14:paraId="6F67EEB0" w14:textId="77777777" w:rsidTr="0021281A">
        <w:trPr>
          <w:trHeight w:val="23"/>
          <w:jc w:val="center"/>
        </w:trPr>
        <w:tc>
          <w:tcPr>
            <w:tcW w:w="848" w:type="dxa"/>
            <w:tcMar>
              <w:left w:w="45" w:type="dxa"/>
              <w:right w:w="45" w:type="dxa"/>
            </w:tcMar>
            <w:vAlign w:val="center"/>
          </w:tcPr>
          <w:p w14:paraId="483EC46B" w14:textId="77777777" w:rsidR="00E96027" w:rsidRDefault="00E96027" w:rsidP="0021281A">
            <w:pPr>
              <w:widowControl/>
              <w:spacing w:line="300" w:lineRule="exact"/>
              <w:rPr>
                <w:rFonts w:eastAsia="仿宋"/>
                <w:kern w:val="0"/>
                <w:szCs w:val="21"/>
              </w:rPr>
            </w:pPr>
            <w:r>
              <w:rPr>
                <w:rFonts w:eastAsia="仿宋"/>
                <w:kern w:val="0"/>
                <w:szCs w:val="21"/>
              </w:rPr>
              <w:lastRenderedPageBreak/>
              <w:t>7.3.1</w:t>
            </w:r>
          </w:p>
        </w:tc>
        <w:tc>
          <w:tcPr>
            <w:tcW w:w="3820" w:type="dxa"/>
            <w:tcMar>
              <w:left w:w="45" w:type="dxa"/>
              <w:right w:w="45" w:type="dxa"/>
            </w:tcMar>
            <w:vAlign w:val="center"/>
          </w:tcPr>
          <w:p w14:paraId="2B0221BA" w14:textId="77777777" w:rsidR="00E96027" w:rsidRDefault="00E96027" w:rsidP="0021281A">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14:paraId="0BD4A2C8" w14:textId="77777777" w:rsidR="00E96027" w:rsidRDefault="00E96027" w:rsidP="0021281A">
            <w:pPr>
              <w:widowControl/>
              <w:spacing w:line="300" w:lineRule="exact"/>
              <w:rPr>
                <w:rFonts w:eastAsia="仿宋"/>
                <w:bCs/>
                <w:kern w:val="0"/>
                <w:szCs w:val="21"/>
              </w:rPr>
            </w:pPr>
            <w:r>
              <w:rPr>
                <w:rFonts w:eastAsia="仿宋"/>
                <w:kern w:val="0"/>
                <w:szCs w:val="21"/>
              </w:rPr>
              <w:t>（</w:t>
            </w:r>
            <w:r>
              <w:rPr>
                <w:rFonts w:eastAsia="仿宋"/>
                <w:kern w:val="0"/>
                <w:szCs w:val="21"/>
              </w:rPr>
              <w:t>82</w:t>
            </w:r>
            <w:r>
              <w:rPr>
                <w:rFonts w:eastAsia="仿宋"/>
                <w:kern w:val="0"/>
                <w:szCs w:val="21"/>
              </w:rPr>
              <w:t>）管道风机</w:t>
            </w:r>
            <w:r>
              <w:rPr>
                <w:rFonts w:eastAsia="仿宋" w:hint="eastAsia"/>
                <w:kern w:val="0"/>
                <w:szCs w:val="21"/>
              </w:rPr>
              <w:t>须</w:t>
            </w:r>
            <w:r>
              <w:rPr>
                <w:rFonts w:eastAsia="仿宋"/>
                <w:kern w:val="0"/>
                <w:szCs w:val="21"/>
              </w:rPr>
              <w:t>防腐，使用可燃气体场所</w:t>
            </w:r>
            <w:r>
              <w:rPr>
                <w:rFonts w:eastAsia="仿宋" w:hint="eastAsia"/>
                <w:kern w:val="0"/>
                <w:szCs w:val="21"/>
              </w:rPr>
              <w:t>宜</w:t>
            </w:r>
            <w:r>
              <w:rPr>
                <w:rFonts w:eastAsia="仿宋"/>
                <w:kern w:val="0"/>
                <w:szCs w:val="21"/>
              </w:rPr>
              <w:t>采用防爆风机</w:t>
            </w:r>
            <w:r>
              <w:rPr>
                <w:rFonts w:eastAsia="仿宋" w:hint="eastAsia"/>
                <w:kern w:val="0"/>
                <w:szCs w:val="21"/>
              </w:rPr>
              <w:t>。</w:t>
            </w:r>
          </w:p>
          <w:p w14:paraId="77758DB2" w14:textId="77777777" w:rsidR="00E96027" w:rsidRDefault="00E96027" w:rsidP="0021281A">
            <w:pPr>
              <w:widowControl/>
              <w:spacing w:line="300" w:lineRule="exact"/>
              <w:rPr>
                <w:rFonts w:eastAsia="仿宋"/>
                <w:kern w:val="0"/>
                <w:szCs w:val="21"/>
              </w:rPr>
            </w:pPr>
            <w:r>
              <w:rPr>
                <w:rFonts w:eastAsia="仿宋"/>
                <w:bCs/>
                <w:kern w:val="0"/>
                <w:szCs w:val="21"/>
              </w:rPr>
              <w:t>（</w:t>
            </w:r>
            <w:r>
              <w:rPr>
                <w:rFonts w:eastAsia="仿宋"/>
                <w:bCs/>
                <w:kern w:val="0"/>
                <w:szCs w:val="21"/>
              </w:rPr>
              <w:t>83</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r>
              <w:rPr>
                <w:rFonts w:eastAsia="仿宋" w:hint="eastAsia"/>
                <w:kern w:val="0"/>
                <w:szCs w:val="21"/>
              </w:rPr>
              <w:t>。</w:t>
            </w:r>
          </w:p>
          <w:p w14:paraId="73C9EAF5" w14:textId="77777777" w:rsidR="00E96027" w:rsidRDefault="00E96027" w:rsidP="0021281A">
            <w:pPr>
              <w:widowControl/>
              <w:spacing w:line="300" w:lineRule="exact"/>
              <w:rPr>
                <w:rFonts w:eastAsia="仿宋"/>
                <w:bCs/>
                <w:kern w:val="0"/>
                <w:szCs w:val="21"/>
              </w:rPr>
            </w:pPr>
            <w:r>
              <w:rPr>
                <w:rFonts w:eastAsia="仿宋"/>
                <w:kern w:val="0"/>
                <w:szCs w:val="21"/>
              </w:rPr>
              <w:t>（</w:t>
            </w:r>
            <w:r>
              <w:rPr>
                <w:rFonts w:eastAsia="仿宋"/>
                <w:kern w:val="0"/>
                <w:szCs w:val="21"/>
              </w:rPr>
              <w:t>84</w:t>
            </w:r>
            <w:r>
              <w:rPr>
                <w:rFonts w:eastAsia="仿宋"/>
                <w:kern w:val="0"/>
                <w:szCs w:val="21"/>
              </w:rPr>
              <w:t>）屋顶风机固定无松动、无异常噪声</w:t>
            </w:r>
            <w:r>
              <w:rPr>
                <w:rFonts w:eastAsia="仿宋" w:hint="eastAsia"/>
                <w:kern w:val="0"/>
                <w:szCs w:val="21"/>
              </w:rPr>
              <w:t>。</w:t>
            </w:r>
          </w:p>
        </w:tc>
        <w:tc>
          <w:tcPr>
            <w:tcW w:w="2543" w:type="dxa"/>
            <w:tcMar>
              <w:left w:w="45" w:type="dxa"/>
              <w:right w:w="45" w:type="dxa"/>
            </w:tcMar>
            <w:vAlign w:val="center"/>
          </w:tcPr>
          <w:p w14:paraId="2447BE9A" w14:textId="77777777" w:rsidR="00E96027" w:rsidRDefault="00E96027" w:rsidP="0021281A">
            <w:pPr>
              <w:spacing w:line="300" w:lineRule="exact"/>
              <w:rPr>
                <w:rFonts w:ascii="宋体" w:hAnsi="宋体"/>
                <w:bCs/>
                <w:kern w:val="0"/>
                <w:szCs w:val="21"/>
              </w:rPr>
            </w:pPr>
          </w:p>
        </w:tc>
      </w:tr>
      <w:tr w:rsidR="00E96027" w14:paraId="714BCC2E" w14:textId="77777777" w:rsidTr="0021281A">
        <w:trPr>
          <w:trHeight w:val="23"/>
          <w:jc w:val="center"/>
        </w:trPr>
        <w:tc>
          <w:tcPr>
            <w:tcW w:w="848" w:type="dxa"/>
            <w:tcMar>
              <w:left w:w="45" w:type="dxa"/>
              <w:right w:w="45" w:type="dxa"/>
            </w:tcMar>
            <w:vAlign w:val="center"/>
          </w:tcPr>
          <w:p w14:paraId="013CC07D" w14:textId="77777777" w:rsidR="00E96027" w:rsidRDefault="00E96027" w:rsidP="0021281A">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14:paraId="12B13A21" w14:textId="77777777" w:rsidR="00E96027" w:rsidRDefault="00E96027" w:rsidP="0021281A">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14:paraId="340FB8BD" w14:textId="77777777" w:rsidR="00E96027" w:rsidRDefault="00E96027" w:rsidP="0021281A">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）实验室排出的有害物质浓度超过国家现行标准规定的允许排放标准时，</w:t>
            </w:r>
            <w:r>
              <w:rPr>
                <w:rFonts w:eastAsia="仿宋" w:hint="eastAsia"/>
                <w:kern w:val="0"/>
                <w:szCs w:val="21"/>
              </w:rPr>
              <w:t>须</w:t>
            </w:r>
            <w:r>
              <w:rPr>
                <w:rFonts w:eastAsia="仿宋"/>
                <w:kern w:val="0"/>
                <w:szCs w:val="21"/>
              </w:rPr>
              <w:t>采取净化措施</w:t>
            </w:r>
            <w:r>
              <w:rPr>
                <w:rFonts w:eastAsia="仿宋" w:hint="eastAsia"/>
                <w:kern w:val="0"/>
                <w:szCs w:val="21"/>
              </w:rPr>
              <w:t>，做到达标排放。</w:t>
            </w:r>
          </w:p>
          <w:p w14:paraId="5A2F0B34" w14:textId="77777777" w:rsidR="00E96027" w:rsidRDefault="00E96027" w:rsidP="0021281A">
            <w:pPr>
              <w:widowControl/>
              <w:spacing w:line="300" w:lineRule="exact"/>
              <w:rPr>
                <w:rFonts w:eastAsia="仿宋"/>
                <w:kern w:val="0"/>
                <w:szCs w:val="21"/>
              </w:rPr>
            </w:pPr>
            <w:r>
              <w:rPr>
                <w:rFonts w:eastAsia="仿宋"/>
                <w:kern w:val="0"/>
                <w:szCs w:val="21"/>
              </w:rPr>
              <w:t>（</w:t>
            </w:r>
            <w:r>
              <w:rPr>
                <w:rFonts w:eastAsia="仿宋"/>
                <w:kern w:val="0"/>
                <w:szCs w:val="21"/>
              </w:rPr>
              <w:t>86</w:t>
            </w:r>
            <w:r>
              <w:rPr>
                <w:rFonts w:eastAsia="仿宋"/>
                <w:kern w:val="0"/>
                <w:szCs w:val="21"/>
              </w:rPr>
              <w:t>）任何可能产生</w:t>
            </w:r>
            <w:r>
              <w:rPr>
                <w:rFonts w:eastAsia="仿宋" w:hint="eastAsia"/>
                <w:kern w:val="0"/>
                <w:szCs w:val="21"/>
              </w:rPr>
              <w:t>有毒</w:t>
            </w:r>
            <w:r>
              <w:rPr>
                <w:rFonts w:eastAsia="仿宋"/>
                <w:kern w:val="0"/>
                <w:szCs w:val="21"/>
              </w:rPr>
              <w:t>有害气体而导致个人曝露、或产生可燃、可爆炸气体或蒸汽而导致积聚的实验，都</w:t>
            </w:r>
            <w:r>
              <w:rPr>
                <w:rFonts w:eastAsia="仿宋" w:hint="eastAsia"/>
                <w:kern w:val="0"/>
                <w:szCs w:val="21"/>
              </w:rPr>
              <w:t>须</w:t>
            </w:r>
            <w:r>
              <w:rPr>
                <w:rFonts w:eastAsia="仿宋"/>
                <w:kern w:val="0"/>
                <w:szCs w:val="21"/>
              </w:rPr>
              <w:t>在通风柜内进行</w:t>
            </w:r>
            <w:r>
              <w:rPr>
                <w:rFonts w:eastAsia="仿宋" w:hint="eastAsia"/>
                <w:kern w:val="0"/>
                <w:szCs w:val="21"/>
              </w:rPr>
              <w:t>。</w:t>
            </w:r>
          </w:p>
          <w:p w14:paraId="59CDB899" w14:textId="77777777" w:rsidR="00E96027" w:rsidRDefault="00E96027" w:rsidP="0021281A">
            <w:pPr>
              <w:widowControl/>
              <w:spacing w:line="300" w:lineRule="exact"/>
              <w:rPr>
                <w:rFonts w:eastAsia="仿宋"/>
                <w:bCs/>
                <w:kern w:val="0"/>
                <w:szCs w:val="21"/>
              </w:rPr>
            </w:pPr>
            <w:r>
              <w:rPr>
                <w:rFonts w:eastAsia="仿宋"/>
                <w:kern w:val="0"/>
                <w:szCs w:val="21"/>
              </w:rPr>
              <w:t>（</w:t>
            </w:r>
            <w:r>
              <w:rPr>
                <w:rFonts w:eastAsia="仿宋"/>
                <w:kern w:val="0"/>
                <w:szCs w:val="21"/>
              </w:rPr>
              <w:t>87</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r>
              <w:rPr>
                <w:rFonts w:eastAsia="仿宋" w:hint="eastAsia"/>
                <w:kern w:val="0"/>
                <w:szCs w:val="21"/>
              </w:rPr>
              <w:t>。</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r>
              <w:rPr>
                <w:rFonts w:eastAsia="仿宋" w:hint="eastAsia"/>
                <w:kern w:val="0"/>
                <w:szCs w:val="21"/>
              </w:rPr>
              <w:t>。</w:t>
            </w:r>
            <w:r>
              <w:rPr>
                <w:rFonts w:eastAsia="仿宋"/>
                <w:kern w:val="0"/>
                <w:szCs w:val="21"/>
              </w:rPr>
              <w:t>通风柜内放置</w:t>
            </w:r>
            <w:r>
              <w:rPr>
                <w:rFonts w:eastAsia="仿宋" w:hint="eastAsia"/>
                <w:kern w:val="0"/>
                <w:szCs w:val="21"/>
              </w:rPr>
              <w:t>的</w:t>
            </w:r>
            <w:r>
              <w:rPr>
                <w:rFonts w:eastAsia="仿宋"/>
                <w:kern w:val="0"/>
                <w:szCs w:val="21"/>
              </w:rPr>
              <w:t>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。不得将通风柜作为化学试剂存放场所。</w:t>
            </w:r>
            <w:r>
              <w:rPr>
                <w:rFonts w:eastAsia="仿宋"/>
                <w:bCs/>
                <w:kern w:val="0"/>
                <w:szCs w:val="21"/>
              </w:rPr>
              <w:t>玻璃视窗材料应是钢化玻璃</w:t>
            </w:r>
            <w:r>
              <w:rPr>
                <w:rFonts w:eastAsia="仿宋" w:hint="eastAsia"/>
                <w:bCs/>
                <w:kern w:val="0"/>
                <w:szCs w:val="21"/>
              </w:rPr>
              <w:t>。</w:t>
            </w:r>
          </w:p>
        </w:tc>
        <w:tc>
          <w:tcPr>
            <w:tcW w:w="2543" w:type="dxa"/>
            <w:tcMar>
              <w:left w:w="45" w:type="dxa"/>
              <w:right w:w="45" w:type="dxa"/>
            </w:tcMar>
            <w:vAlign w:val="center"/>
          </w:tcPr>
          <w:p w14:paraId="442F9AA0" w14:textId="77777777" w:rsidR="00E96027" w:rsidRDefault="00E96027" w:rsidP="0021281A">
            <w:pPr>
              <w:widowControl/>
              <w:spacing w:line="300" w:lineRule="exact"/>
              <w:rPr>
                <w:rFonts w:eastAsia="仿宋"/>
                <w:bCs/>
                <w:kern w:val="0"/>
                <w:szCs w:val="21"/>
              </w:rPr>
            </w:pPr>
          </w:p>
        </w:tc>
      </w:tr>
      <w:tr w:rsidR="00E96027" w14:paraId="0FA6F221" w14:textId="77777777" w:rsidTr="0021281A">
        <w:trPr>
          <w:trHeight w:val="23"/>
          <w:jc w:val="center"/>
        </w:trPr>
        <w:tc>
          <w:tcPr>
            <w:tcW w:w="848" w:type="dxa"/>
            <w:tcMar>
              <w:left w:w="45" w:type="dxa"/>
              <w:right w:w="45" w:type="dxa"/>
            </w:tcMar>
            <w:vAlign w:val="center"/>
          </w:tcPr>
          <w:p w14:paraId="03E4FBAC" w14:textId="77777777" w:rsidR="00E96027" w:rsidRDefault="00E96027" w:rsidP="0021281A">
            <w:pPr>
              <w:widowControl/>
              <w:spacing w:line="300" w:lineRule="exact"/>
              <w:rPr>
                <w:rFonts w:eastAsia="仿宋"/>
                <w:b/>
                <w:kern w:val="0"/>
                <w:szCs w:val="21"/>
              </w:rPr>
            </w:pPr>
            <w:r>
              <w:rPr>
                <w:rFonts w:eastAsia="仿宋"/>
                <w:b/>
                <w:kern w:val="0"/>
                <w:szCs w:val="21"/>
              </w:rPr>
              <w:t>7.4</w:t>
            </w:r>
          </w:p>
        </w:tc>
        <w:tc>
          <w:tcPr>
            <w:tcW w:w="14023" w:type="dxa"/>
            <w:gridSpan w:val="3"/>
            <w:tcMar>
              <w:left w:w="45" w:type="dxa"/>
              <w:right w:w="45" w:type="dxa"/>
            </w:tcMar>
            <w:vAlign w:val="center"/>
          </w:tcPr>
          <w:p w14:paraId="0297ABD0" w14:textId="77777777" w:rsidR="00E96027" w:rsidRDefault="00E96027" w:rsidP="0021281A">
            <w:pPr>
              <w:widowControl/>
              <w:spacing w:line="300" w:lineRule="exact"/>
              <w:rPr>
                <w:rFonts w:eastAsia="仿宋"/>
                <w:b/>
                <w:kern w:val="0"/>
                <w:szCs w:val="21"/>
              </w:rPr>
            </w:pPr>
            <w:r>
              <w:rPr>
                <w:rFonts w:eastAsia="仿宋"/>
                <w:b/>
                <w:kern w:val="0"/>
                <w:szCs w:val="21"/>
              </w:rPr>
              <w:t>门禁监控</w:t>
            </w:r>
          </w:p>
        </w:tc>
      </w:tr>
      <w:tr w:rsidR="00E96027" w14:paraId="2F511C77" w14:textId="77777777" w:rsidTr="0021281A">
        <w:trPr>
          <w:trHeight w:val="23"/>
          <w:jc w:val="center"/>
        </w:trPr>
        <w:tc>
          <w:tcPr>
            <w:tcW w:w="848" w:type="dxa"/>
            <w:tcMar>
              <w:left w:w="45" w:type="dxa"/>
              <w:right w:w="45" w:type="dxa"/>
            </w:tcMar>
            <w:vAlign w:val="center"/>
          </w:tcPr>
          <w:p w14:paraId="12A38BDF" w14:textId="77777777" w:rsidR="00E96027" w:rsidRDefault="00E96027" w:rsidP="0021281A">
            <w:pPr>
              <w:widowControl/>
              <w:spacing w:line="300" w:lineRule="exact"/>
              <w:rPr>
                <w:rFonts w:eastAsia="仿宋"/>
                <w:kern w:val="0"/>
                <w:szCs w:val="21"/>
              </w:rPr>
            </w:pPr>
            <w:r>
              <w:rPr>
                <w:rFonts w:eastAsia="仿宋"/>
                <w:kern w:val="0"/>
                <w:szCs w:val="21"/>
              </w:rPr>
              <w:t>7.4.1</w:t>
            </w:r>
          </w:p>
        </w:tc>
        <w:tc>
          <w:tcPr>
            <w:tcW w:w="3820" w:type="dxa"/>
            <w:tcMar>
              <w:left w:w="45" w:type="dxa"/>
              <w:right w:w="45" w:type="dxa"/>
            </w:tcMar>
            <w:vAlign w:val="center"/>
          </w:tcPr>
          <w:p w14:paraId="2739B71D" w14:textId="77777777" w:rsidR="00E96027" w:rsidRDefault="00E96027" w:rsidP="0021281A">
            <w:pPr>
              <w:widowControl/>
              <w:spacing w:line="300" w:lineRule="exact"/>
              <w:rPr>
                <w:rFonts w:eastAsia="仿宋"/>
                <w:kern w:val="0"/>
                <w:szCs w:val="21"/>
              </w:rPr>
            </w:pPr>
            <w:r>
              <w:rPr>
                <w:rFonts w:eastAsia="仿宋"/>
                <w:szCs w:val="21"/>
              </w:rPr>
              <w:t>重点场所</w:t>
            </w:r>
            <w:r>
              <w:rPr>
                <w:rFonts w:eastAsia="仿宋" w:hint="eastAsia"/>
                <w:szCs w:val="21"/>
              </w:rPr>
              <w:t>须</w:t>
            </w:r>
            <w:r>
              <w:rPr>
                <w:rFonts w:eastAsia="仿宋"/>
                <w:szCs w:val="21"/>
              </w:rPr>
              <w:t>安装门禁和监控设施，并有专人管理</w:t>
            </w:r>
          </w:p>
        </w:tc>
        <w:tc>
          <w:tcPr>
            <w:tcW w:w="7660" w:type="dxa"/>
            <w:tcMar>
              <w:left w:w="45" w:type="dxa"/>
              <w:right w:w="45" w:type="dxa"/>
            </w:tcMar>
            <w:vAlign w:val="center"/>
          </w:tcPr>
          <w:p w14:paraId="6C32A9DA" w14:textId="77777777" w:rsidR="00E96027" w:rsidRDefault="00E96027" w:rsidP="0021281A">
            <w:pPr>
              <w:widowControl/>
              <w:spacing w:line="300" w:lineRule="exact"/>
              <w:rPr>
                <w:rFonts w:eastAsia="仿宋"/>
                <w:bCs/>
                <w:kern w:val="0"/>
                <w:szCs w:val="21"/>
              </w:rPr>
            </w:pPr>
            <w:r>
              <w:rPr>
                <w:rFonts w:eastAsia="仿宋"/>
                <w:szCs w:val="21"/>
              </w:rPr>
              <w:t>（</w:t>
            </w:r>
            <w:r>
              <w:rPr>
                <w:rFonts w:eastAsia="仿宋"/>
                <w:szCs w:val="21"/>
              </w:rPr>
              <w:t>88</w:t>
            </w:r>
            <w:r>
              <w:rPr>
                <w:rFonts w:eastAsia="仿宋"/>
                <w:szCs w:val="21"/>
              </w:rPr>
              <w:t>）关注重点场所，如剧毒品、病原微生物、放射源存放点、核材料等危险源的管理</w:t>
            </w:r>
            <w:r>
              <w:rPr>
                <w:rFonts w:eastAsia="仿宋" w:hint="eastAsia"/>
                <w:szCs w:val="21"/>
              </w:rPr>
              <w:t>。</w:t>
            </w:r>
          </w:p>
        </w:tc>
        <w:tc>
          <w:tcPr>
            <w:tcW w:w="2543" w:type="dxa"/>
            <w:tcMar>
              <w:left w:w="45" w:type="dxa"/>
              <w:right w:w="45" w:type="dxa"/>
            </w:tcMar>
            <w:vAlign w:val="center"/>
          </w:tcPr>
          <w:p w14:paraId="6EAAF39F" w14:textId="77777777" w:rsidR="00E96027" w:rsidRDefault="00E96027" w:rsidP="0021281A">
            <w:pPr>
              <w:widowControl/>
              <w:spacing w:line="300" w:lineRule="exact"/>
              <w:rPr>
                <w:rFonts w:eastAsia="仿宋"/>
                <w:bCs/>
                <w:kern w:val="0"/>
                <w:szCs w:val="21"/>
              </w:rPr>
            </w:pPr>
          </w:p>
        </w:tc>
      </w:tr>
      <w:tr w:rsidR="00E96027" w14:paraId="5B460A40" w14:textId="77777777" w:rsidTr="0021281A">
        <w:trPr>
          <w:trHeight w:val="23"/>
          <w:jc w:val="center"/>
        </w:trPr>
        <w:tc>
          <w:tcPr>
            <w:tcW w:w="848" w:type="dxa"/>
            <w:tcMar>
              <w:left w:w="45" w:type="dxa"/>
              <w:right w:w="45" w:type="dxa"/>
            </w:tcMar>
            <w:vAlign w:val="center"/>
          </w:tcPr>
          <w:p w14:paraId="55BDC4E4" w14:textId="77777777" w:rsidR="00E96027" w:rsidRDefault="00E96027" w:rsidP="0021281A">
            <w:pPr>
              <w:widowControl/>
              <w:spacing w:line="300" w:lineRule="exact"/>
              <w:rPr>
                <w:rFonts w:eastAsia="仿宋"/>
                <w:kern w:val="0"/>
                <w:szCs w:val="21"/>
              </w:rPr>
            </w:pPr>
            <w:r>
              <w:rPr>
                <w:rFonts w:eastAsia="仿宋"/>
                <w:kern w:val="0"/>
                <w:szCs w:val="21"/>
              </w:rPr>
              <w:t>7.4.2</w:t>
            </w:r>
          </w:p>
        </w:tc>
        <w:tc>
          <w:tcPr>
            <w:tcW w:w="3820" w:type="dxa"/>
            <w:tcMar>
              <w:left w:w="45" w:type="dxa"/>
              <w:right w:w="45" w:type="dxa"/>
            </w:tcMar>
            <w:vAlign w:val="center"/>
          </w:tcPr>
          <w:p w14:paraId="6C37397D" w14:textId="77777777" w:rsidR="00E96027" w:rsidRDefault="00E96027" w:rsidP="0021281A">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14:paraId="1DA5685F" w14:textId="77777777" w:rsidR="00E96027" w:rsidRDefault="00E96027" w:rsidP="0021281A">
            <w:pPr>
              <w:widowControl/>
              <w:spacing w:line="300" w:lineRule="exact"/>
              <w:rPr>
                <w:rFonts w:eastAsia="仿宋"/>
                <w:szCs w:val="21"/>
              </w:rPr>
            </w:pPr>
            <w:r>
              <w:rPr>
                <w:rFonts w:eastAsia="仿宋"/>
                <w:szCs w:val="21"/>
              </w:rPr>
              <w:t>（</w:t>
            </w:r>
            <w:r>
              <w:rPr>
                <w:rFonts w:eastAsia="仿宋"/>
                <w:szCs w:val="21"/>
              </w:rPr>
              <w:t>89</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p>
          <w:p w14:paraId="6DA1D701" w14:textId="77777777" w:rsidR="00E96027" w:rsidRDefault="00E96027" w:rsidP="0021281A">
            <w:pPr>
              <w:widowControl/>
              <w:spacing w:line="300" w:lineRule="exact"/>
              <w:rPr>
                <w:rFonts w:eastAsia="仿宋"/>
                <w:bCs/>
                <w:kern w:val="0"/>
                <w:szCs w:val="21"/>
              </w:rPr>
            </w:pPr>
            <w:r>
              <w:rPr>
                <w:rFonts w:eastAsia="仿宋"/>
                <w:szCs w:val="21"/>
              </w:rPr>
              <w:t>（</w:t>
            </w:r>
            <w:r>
              <w:rPr>
                <w:rFonts w:eastAsia="仿宋"/>
                <w:szCs w:val="21"/>
              </w:rPr>
              <w:t>90</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14:paraId="74C2410A" w14:textId="77777777" w:rsidR="00E96027" w:rsidRDefault="00E96027" w:rsidP="0021281A">
            <w:pPr>
              <w:widowControl/>
              <w:spacing w:line="300" w:lineRule="exact"/>
              <w:rPr>
                <w:rFonts w:eastAsia="仿宋"/>
                <w:bCs/>
                <w:kern w:val="0"/>
                <w:szCs w:val="21"/>
              </w:rPr>
            </w:pPr>
          </w:p>
        </w:tc>
      </w:tr>
      <w:tr w:rsidR="00E96027" w14:paraId="6DCDB362" w14:textId="77777777" w:rsidTr="0021281A">
        <w:trPr>
          <w:trHeight w:val="23"/>
          <w:jc w:val="center"/>
        </w:trPr>
        <w:tc>
          <w:tcPr>
            <w:tcW w:w="848" w:type="dxa"/>
            <w:tcMar>
              <w:left w:w="45" w:type="dxa"/>
              <w:right w:w="45" w:type="dxa"/>
            </w:tcMar>
            <w:vAlign w:val="center"/>
          </w:tcPr>
          <w:p w14:paraId="29042F90" w14:textId="77777777" w:rsidR="00E96027" w:rsidRDefault="00E96027" w:rsidP="0021281A">
            <w:pPr>
              <w:widowControl/>
              <w:spacing w:line="300" w:lineRule="exact"/>
              <w:rPr>
                <w:rFonts w:eastAsia="仿宋"/>
                <w:b/>
                <w:kern w:val="0"/>
                <w:szCs w:val="21"/>
              </w:rPr>
            </w:pPr>
            <w:r>
              <w:rPr>
                <w:rFonts w:eastAsia="仿宋"/>
                <w:b/>
                <w:kern w:val="0"/>
                <w:szCs w:val="21"/>
              </w:rPr>
              <w:t>7.5</w:t>
            </w:r>
          </w:p>
        </w:tc>
        <w:tc>
          <w:tcPr>
            <w:tcW w:w="14023" w:type="dxa"/>
            <w:gridSpan w:val="3"/>
            <w:tcMar>
              <w:left w:w="45" w:type="dxa"/>
              <w:right w:w="45" w:type="dxa"/>
            </w:tcMar>
            <w:vAlign w:val="center"/>
          </w:tcPr>
          <w:p w14:paraId="20A179E3" w14:textId="77777777" w:rsidR="00E96027" w:rsidRDefault="00E96027" w:rsidP="0021281A">
            <w:pPr>
              <w:widowControl/>
              <w:spacing w:line="300" w:lineRule="exact"/>
              <w:rPr>
                <w:rFonts w:eastAsia="仿宋"/>
                <w:b/>
                <w:szCs w:val="21"/>
              </w:rPr>
            </w:pPr>
            <w:r>
              <w:rPr>
                <w:rFonts w:eastAsia="仿宋"/>
                <w:b/>
                <w:szCs w:val="21"/>
              </w:rPr>
              <w:t>实验室防爆</w:t>
            </w:r>
          </w:p>
        </w:tc>
      </w:tr>
      <w:tr w:rsidR="00E96027" w14:paraId="1CF1D391" w14:textId="77777777" w:rsidTr="0021281A">
        <w:trPr>
          <w:trHeight w:val="23"/>
          <w:jc w:val="center"/>
        </w:trPr>
        <w:tc>
          <w:tcPr>
            <w:tcW w:w="848" w:type="dxa"/>
            <w:tcMar>
              <w:left w:w="45" w:type="dxa"/>
              <w:right w:w="45" w:type="dxa"/>
            </w:tcMar>
            <w:vAlign w:val="center"/>
          </w:tcPr>
          <w:p w14:paraId="0767A01B" w14:textId="77777777" w:rsidR="00E96027" w:rsidRDefault="00E96027" w:rsidP="0021281A">
            <w:pPr>
              <w:widowControl/>
              <w:spacing w:line="300" w:lineRule="exact"/>
              <w:rPr>
                <w:rFonts w:eastAsia="仿宋"/>
                <w:kern w:val="0"/>
                <w:szCs w:val="21"/>
              </w:rPr>
            </w:pPr>
            <w:r>
              <w:rPr>
                <w:rFonts w:eastAsia="仿宋"/>
                <w:kern w:val="0"/>
                <w:szCs w:val="21"/>
              </w:rPr>
              <w:t>7.5.1</w:t>
            </w:r>
          </w:p>
        </w:tc>
        <w:tc>
          <w:tcPr>
            <w:tcW w:w="3820" w:type="dxa"/>
            <w:tcMar>
              <w:left w:w="45" w:type="dxa"/>
              <w:right w:w="45" w:type="dxa"/>
            </w:tcMar>
            <w:vAlign w:val="center"/>
          </w:tcPr>
          <w:p w14:paraId="2D75D5B2" w14:textId="77777777" w:rsidR="00E96027" w:rsidRDefault="00E96027" w:rsidP="0021281A">
            <w:pPr>
              <w:spacing w:line="300" w:lineRule="exact"/>
              <w:rPr>
                <w:rFonts w:eastAsia="仿宋"/>
                <w:szCs w:val="21"/>
              </w:rPr>
            </w:pPr>
            <w:r>
              <w:rPr>
                <w:rFonts w:eastAsia="仿宋"/>
                <w:szCs w:val="21"/>
              </w:rPr>
              <w:t>有防爆需求的实验室</w:t>
            </w:r>
            <w:r>
              <w:rPr>
                <w:rFonts w:eastAsia="仿宋" w:hint="eastAsia"/>
                <w:szCs w:val="21"/>
              </w:rPr>
              <w:t>须</w:t>
            </w:r>
            <w:r>
              <w:rPr>
                <w:rFonts w:eastAsia="仿宋"/>
                <w:szCs w:val="21"/>
              </w:rPr>
              <w:t>符合防爆设计要求</w:t>
            </w:r>
          </w:p>
        </w:tc>
        <w:tc>
          <w:tcPr>
            <w:tcW w:w="7660" w:type="dxa"/>
            <w:tcMar>
              <w:left w:w="45" w:type="dxa"/>
              <w:right w:w="45" w:type="dxa"/>
            </w:tcMar>
            <w:vAlign w:val="center"/>
          </w:tcPr>
          <w:p w14:paraId="1C93D5BF" w14:textId="77777777" w:rsidR="00E96027" w:rsidRDefault="00E96027" w:rsidP="0021281A">
            <w:pPr>
              <w:widowControl/>
              <w:spacing w:line="300" w:lineRule="exact"/>
              <w:rPr>
                <w:rFonts w:eastAsia="仿宋"/>
                <w:szCs w:val="21"/>
              </w:rPr>
            </w:pPr>
            <w:r>
              <w:rPr>
                <w:rFonts w:eastAsia="仿宋"/>
                <w:szCs w:val="21"/>
              </w:rPr>
              <w:t>（</w:t>
            </w:r>
            <w:r>
              <w:rPr>
                <w:rFonts w:eastAsia="仿宋"/>
                <w:szCs w:val="21"/>
              </w:rPr>
              <w:t>91</w:t>
            </w:r>
            <w:r>
              <w:rPr>
                <w:rFonts w:eastAsia="仿宋"/>
                <w:szCs w:val="21"/>
              </w:rPr>
              <w:t>）安装有防爆开关、防爆灯等，安装必要的气体报警系统、监控系统、应急系统等</w:t>
            </w:r>
            <w:r>
              <w:rPr>
                <w:rFonts w:eastAsia="仿宋" w:hint="eastAsia"/>
                <w:szCs w:val="21"/>
              </w:rPr>
              <w:t>。</w:t>
            </w:r>
          </w:p>
          <w:p w14:paraId="6E7BD02F" w14:textId="77777777" w:rsidR="00E96027" w:rsidRDefault="00E96027" w:rsidP="0021281A">
            <w:pPr>
              <w:widowControl/>
              <w:spacing w:line="300" w:lineRule="exact"/>
              <w:rPr>
                <w:rFonts w:eastAsia="仿宋"/>
                <w:szCs w:val="21"/>
              </w:rPr>
            </w:pPr>
            <w:r>
              <w:rPr>
                <w:rFonts w:eastAsia="仿宋"/>
                <w:szCs w:val="21"/>
              </w:rPr>
              <w:t>（</w:t>
            </w:r>
            <w:r>
              <w:rPr>
                <w:rFonts w:eastAsia="仿宋"/>
                <w:szCs w:val="21"/>
              </w:rPr>
              <w:t>92</w:t>
            </w:r>
            <w:r>
              <w:rPr>
                <w:rFonts w:eastAsia="仿宋"/>
                <w:szCs w:val="21"/>
              </w:rPr>
              <w:t>）</w:t>
            </w:r>
            <w:r>
              <w:rPr>
                <w:rFonts w:eastAsia="仿宋" w:hint="eastAsia"/>
                <w:szCs w:val="21"/>
              </w:rPr>
              <w:t>可燃气体管道，应科学选用和安装阻火器。</w:t>
            </w:r>
          </w:p>
          <w:p w14:paraId="1EEE8613" w14:textId="77777777" w:rsidR="00E96027" w:rsidRDefault="00E96027" w:rsidP="0021281A">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w:t>
            </w:r>
            <w:r>
              <w:rPr>
                <w:rFonts w:eastAsia="仿宋" w:hint="eastAsia"/>
                <w:szCs w:val="21"/>
              </w:rPr>
              <w:t>采取有效措施，避免或减少出现危险爆炸性环境，避免出现任何潜在的有效点燃源。</w:t>
            </w:r>
          </w:p>
        </w:tc>
        <w:tc>
          <w:tcPr>
            <w:tcW w:w="2543" w:type="dxa"/>
            <w:tcMar>
              <w:left w:w="45" w:type="dxa"/>
              <w:right w:w="45" w:type="dxa"/>
            </w:tcMar>
            <w:vAlign w:val="center"/>
          </w:tcPr>
          <w:p w14:paraId="3F9A4910" w14:textId="77777777" w:rsidR="00E96027" w:rsidRDefault="00E96027" w:rsidP="0021281A">
            <w:pPr>
              <w:widowControl/>
              <w:spacing w:line="300" w:lineRule="exact"/>
              <w:rPr>
                <w:rFonts w:eastAsia="仿宋"/>
                <w:szCs w:val="21"/>
              </w:rPr>
            </w:pPr>
          </w:p>
        </w:tc>
      </w:tr>
      <w:tr w:rsidR="00E96027" w14:paraId="0D99A9FF" w14:textId="77777777" w:rsidTr="0021281A">
        <w:trPr>
          <w:trHeight w:val="23"/>
          <w:jc w:val="center"/>
        </w:trPr>
        <w:tc>
          <w:tcPr>
            <w:tcW w:w="848" w:type="dxa"/>
            <w:tcMar>
              <w:left w:w="45" w:type="dxa"/>
              <w:right w:w="45" w:type="dxa"/>
            </w:tcMar>
            <w:vAlign w:val="center"/>
          </w:tcPr>
          <w:p w14:paraId="044E129C" w14:textId="77777777" w:rsidR="00E96027" w:rsidRDefault="00E96027" w:rsidP="0021281A">
            <w:pPr>
              <w:widowControl/>
              <w:spacing w:line="300" w:lineRule="exact"/>
              <w:rPr>
                <w:rFonts w:eastAsia="仿宋"/>
                <w:kern w:val="0"/>
                <w:szCs w:val="21"/>
              </w:rPr>
            </w:pPr>
            <w:r>
              <w:rPr>
                <w:rFonts w:eastAsia="仿宋"/>
                <w:kern w:val="0"/>
                <w:szCs w:val="21"/>
              </w:rPr>
              <w:t>7.5.2</w:t>
            </w:r>
          </w:p>
        </w:tc>
        <w:tc>
          <w:tcPr>
            <w:tcW w:w="3820" w:type="dxa"/>
            <w:tcMar>
              <w:left w:w="45" w:type="dxa"/>
              <w:right w:w="45" w:type="dxa"/>
            </w:tcMar>
            <w:vAlign w:val="center"/>
          </w:tcPr>
          <w:p w14:paraId="422C8F3D" w14:textId="77777777" w:rsidR="00E96027" w:rsidRDefault="00E96027" w:rsidP="0021281A">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14:paraId="427FE336" w14:textId="77777777" w:rsidR="00E96027" w:rsidRDefault="00E96027" w:rsidP="0021281A">
            <w:pPr>
              <w:widowControl/>
              <w:spacing w:line="300" w:lineRule="exact"/>
              <w:rPr>
                <w:rFonts w:eastAsia="仿宋"/>
                <w:bCs/>
                <w:kern w:val="0"/>
                <w:szCs w:val="21"/>
              </w:rPr>
            </w:pPr>
            <w:r>
              <w:rPr>
                <w:rFonts w:eastAsia="仿宋"/>
                <w:szCs w:val="21"/>
              </w:rPr>
              <w:t>（</w:t>
            </w:r>
            <w:r>
              <w:rPr>
                <w:rFonts w:eastAsia="仿宋"/>
                <w:szCs w:val="21"/>
              </w:rPr>
              <w:t>94</w:t>
            </w:r>
            <w:r>
              <w:rPr>
                <w:rFonts w:eastAsia="仿宋"/>
                <w:szCs w:val="21"/>
              </w:rPr>
              <w:t>）使用适合的安全罩防护</w:t>
            </w:r>
            <w:r>
              <w:rPr>
                <w:rFonts w:eastAsia="仿宋" w:hint="eastAsia"/>
                <w:szCs w:val="21"/>
              </w:rPr>
              <w:t>。</w:t>
            </w:r>
          </w:p>
        </w:tc>
        <w:tc>
          <w:tcPr>
            <w:tcW w:w="2543" w:type="dxa"/>
            <w:tcMar>
              <w:left w:w="45" w:type="dxa"/>
              <w:right w:w="45" w:type="dxa"/>
            </w:tcMar>
            <w:vAlign w:val="center"/>
          </w:tcPr>
          <w:p w14:paraId="3F3C7678" w14:textId="77777777" w:rsidR="00E96027" w:rsidRDefault="00E96027" w:rsidP="0021281A">
            <w:pPr>
              <w:widowControl/>
              <w:spacing w:line="300" w:lineRule="exact"/>
              <w:rPr>
                <w:rFonts w:eastAsia="仿宋"/>
                <w:szCs w:val="21"/>
              </w:rPr>
            </w:pPr>
          </w:p>
        </w:tc>
      </w:tr>
      <w:tr w:rsidR="00E96027" w14:paraId="2749FB39" w14:textId="77777777" w:rsidTr="0021281A">
        <w:trPr>
          <w:trHeight w:val="23"/>
          <w:jc w:val="center"/>
        </w:trPr>
        <w:tc>
          <w:tcPr>
            <w:tcW w:w="848" w:type="dxa"/>
            <w:tcMar>
              <w:left w:w="45" w:type="dxa"/>
              <w:right w:w="45" w:type="dxa"/>
            </w:tcMar>
            <w:vAlign w:val="center"/>
          </w:tcPr>
          <w:p w14:paraId="5B1B4B4A" w14:textId="77777777" w:rsidR="00E96027" w:rsidRDefault="00E96027" w:rsidP="0021281A">
            <w:pPr>
              <w:widowControl/>
              <w:spacing w:line="300" w:lineRule="exact"/>
              <w:rPr>
                <w:rFonts w:eastAsia="仿宋"/>
                <w:b/>
                <w:kern w:val="0"/>
                <w:szCs w:val="21"/>
              </w:rPr>
            </w:pPr>
            <w:r>
              <w:rPr>
                <w:rFonts w:eastAsia="仿宋"/>
                <w:b/>
                <w:kern w:val="0"/>
                <w:szCs w:val="21"/>
              </w:rPr>
              <w:lastRenderedPageBreak/>
              <w:t>8</w:t>
            </w:r>
          </w:p>
        </w:tc>
        <w:tc>
          <w:tcPr>
            <w:tcW w:w="14023" w:type="dxa"/>
            <w:gridSpan w:val="3"/>
            <w:tcMar>
              <w:left w:w="45" w:type="dxa"/>
              <w:right w:w="45" w:type="dxa"/>
            </w:tcMar>
            <w:vAlign w:val="center"/>
          </w:tcPr>
          <w:p w14:paraId="412443CE" w14:textId="77777777" w:rsidR="00E96027" w:rsidRDefault="00E96027" w:rsidP="0021281A">
            <w:pPr>
              <w:widowControl/>
              <w:spacing w:line="300" w:lineRule="exact"/>
              <w:rPr>
                <w:rFonts w:eastAsia="仿宋"/>
                <w:b/>
                <w:kern w:val="0"/>
                <w:szCs w:val="21"/>
              </w:rPr>
            </w:pPr>
            <w:r>
              <w:rPr>
                <w:rFonts w:eastAsia="仿宋"/>
                <w:b/>
                <w:kern w:val="0"/>
                <w:szCs w:val="21"/>
              </w:rPr>
              <w:t>基础安全</w:t>
            </w:r>
          </w:p>
        </w:tc>
      </w:tr>
      <w:tr w:rsidR="00E96027" w14:paraId="7A142A9F" w14:textId="77777777" w:rsidTr="0021281A">
        <w:trPr>
          <w:trHeight w:val="23"/>
          <w:jc w:val="center"/>
        </w:trPr>
        <w:tc>
          <w:tcPr>
            <w:tcW w:w="848" w:type="dxa"/>
            <w:tcMar>
              <w:left w:w="45" w:type="dxa"/>
              <w:right w:w="45" w:type="dxa"/>
            </w:tcMar>
            <w:vAlign w:val="center"/>
          </w:tcPr>
          <w:p w14:paraId="5C3774D3" w14:textId="77777777" w:rsidR="00E96027" w:rsidRDefault="00E96027" w:rsidP="0021281A">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14:paraId="5689A88E" w14:textId="77777777" w:rsidR="00E96027" w:rsidRDefault="00E96027" w:rsidP="0021281A">
            <w:pPr>
              <w:widowControl/>
              <w:spacing w:line="300" w:lineRule="exact"/>
              <w:rPr>
                <w:rFonts w:eastAsia="仿宋"/>
                <w:b/>
                <w:kern w:val="0"/>
                <w:szCs w:val="21"/>
              </w:rPr>
            </w:pPr>
            <w:r>
              <w:rPr>
                <w:rFonts w:eastAsia="仿宋"/>
                <w:b/>
                <w:kern w:val="0"/>
                <w:szCs w:val="21"/>
              </w:rPr>
              <w:t>用电用水基础安全</w:t>
            </w:r>
          </w:p>
        </w:tc>
      </w:tr>
      <w:tr w:rsidR="00E96027" w14:paraId="40505011" w14:textId="77777777" w:rsidTr="0021281A">
        <w:trPr>
          <w:trHeight w:val="23"/>
          <w:jc w:val="center"/>
        </w:trPr>
        <w:tc>
          <w:tcPr>
            <w:tcW w:w="848" w:type="dxa"/>
            <w:tcMar>
              <w:left w:w="45" w:type="dxa"/>
              <w:right w:w="45" w:type="dxa"/>
            </w:tcMar>
            <w:vAlign w:val="center"/>
          </w:tcPr>
          <w:p w14:paraId="72B40A33" w14:textId="77777777" w:rsidR="00E96027" w:rsidRDefault="00E96027" w:rsidP="0021281A">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14:paraId="7FF82AB4" w14:textId="77777777" w:rsidR="00E96027" w:rsidRDefault="00E96027" w:rsidP="0021281A">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14:paraId="6E8B360C" w14:textId="77777777" w:rsidR="00E96027" w:rsidRDefault="00E96027" w:rsidP="0021281A">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实验室</w:t>
            </w:r>
            <w:r>
              <w:rPr>
                <w:rFonts w:eastAsia="仿宋" w:hint="eastAsia"/>
                <w:kern w:val="0"/>
                <w:szCs w:val="21"/>
              </w:rPr>
              <w:t>配</w:t>
            </w:r>
            <w:r>
              <w:rPr>
                <w:rFonts w:eastAsia="仿宋"/>
                <w:kern w:val="0"/>
                <w:szCs w:val="21"/>
              </w:rPr>
              <w:t>电容量、插头插座与用电设备功率</w:t>
            </w:r>
            <w:r>
              <w:rPr>
                <w:rFonts w:eastAsia="仿宋" w:hint="eastAsia"/>
                <w:kern w:val="0"/>
                <w:szCs w:val="21"/>
              </w:rPr>
              <w:t>须</w:t>
            </w:r>
            <w:r>
              <w:rPr>
                <w:rFonts w:eastAsia="仿宋"/>
                <w:kern w:val="0"/>
                <w:szCs w:val="21"/>
              </w:rPr>
              <w:t>匹配，不得私自改装</w:t>
            </w:r>
            <w:r>
              <w:rPr>
                <w:rFonts w:eastAsia="仿宋" w:hint="eastAsia"/>
                <w:kern w:val="0"/>
                <w:szCs w:val="21"/>
              </w:rPr>
              <w:t>。</w:t>
            </w:r>
          </w:p>
          <w:p w14:paraId="6DA55188" w14:textId="77777777" w:rsidR="00E96027" w:rsidRDefault="00E96027" w:rsidP="0021281A">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电源插座须有效固定</w:t>
            </w:r>
            <w:r>
              <w:rPr>
                <w:rFonts w:eastAsia="仿宋" w:hint="eastAsia"/>
                <w:kern w:val="0"/>
                <w:szCs w:val="21"/>
              </w:rPr>
              <w:t>。</w:t>
            </w:r>
          </w:p>
          <w:p w14:paraId="7A35D340" w14:textId="77777777" w:rsidR="00E96027" w:rsidRDefault="00E96027" w:rsidP="0021281A">
            <w:pPr>
              <w:rPr>
                <w:rFonts w:eastAsia="仿宋"/>
                <w:kern w:val="0"/>
                <w:szCs w:val="21"/>
              </w:rPr>
            </w:pPr>
            <w:r>
              <w:rPr>
                <w:rFonts w:eastAsia="仿宋" w:hint="eastAsia"/>
                <w:kern w:val="0"/>
                <w:szCs w:val="21"/>
              </w:rPr>
              <w:t>（</w:t>
            </w:r>
            <w:r>
              <w:rPr>
                <w:rFonts w:eastAsia="仿宋"/>
                <w:kern w:val="0"/>
                <w:szCs w:val="21"/>
              </w:rPr>
              <w:t>97</w:t>
            </w:r>
            <w:r>
              <w:rPr>
                <w:rFonts w:eastAsia="仿宋" w:hint="eastAsia"/>
                <w:kern w:val="0"/>
                <w:szCs w:val="21"/>
              </w:rPr>
              <w:t>）</w:t>
            </w:r>
            <w:r>
              <w:rPr>
                <w:rFonts w:eastAsia="仿宋"/>
                <w:kern w:val="0"/>
                <w:szCs w:val="21"/>
              </w:rPr>
              <w:t>电气设备应配备空气开关和漏电保护器</w:t>
            </w:r>
            <w:r>
              <w:rPr>
                <w:rFonts w:eastAsia="仿宋" w:hint="eastAsia"/>
                <w:kern w:val="0"/>
                <w:szCs w:val="21"/>
              </w:rPr>
              <w:t>。</w:t>
            </w:r>
          </w:p>
          <w:p w14:paraId="7DF64066" w14:textId="77777777" w:rsidR="00E96027" w:rsidRDefault="00E96027" w:rsidP="0021281A">
            <w:pPr>
              <w:rPr>
                <w:rFonts w:eastAsia="仿宋"/>
                <w:kern w:val="0"/>
              </w:rPr>
            </w:pPr>
            <w:r>
              <w:rPr>
                <w:rFonts w:eastAsia="仿宋" w:hint="eastAsia"/>
                <w:kern w:val="0"/>
                <w:szCs w:val="21"/>
              </w:rPr>
              <w:t>（</w:t>
            </w:r>
            <w:r>
              <w:rPr>
                <w:rFonts w:eastAsia="仿宋"/>
                <w:kern w:val="0"/>
                <w:szCs w:val="21"/>
              </w:rPr>
              <w:t>98</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szCs w:val="21"/>
              </w:rPr>
              <w:t>。</w:t>
            </w:r>
          </w:p>
          <w:p w14:paraId="6B117686" w14:textId="77777777" w:rsidR="00E96027" w:rsidRDefault="00E96027" w:rsidP="0021281A">
            <w:pPr>
              <w:rPr>
                <w:rFonts w:eastAsia="仿宋"/>
                <w:kern w:val="0"/>
              </w:rPr>
            </w:pPr>
            <w:r>
              <w:rPr>
                <w:rFonts w:eastAsia="仿宋" w:hint="eastAsia"/>
                <w:kern w:val="0"/>
              </w:rPr>
              <w:t>（</w:t>
            </w:r>
            <w:r>
              <w:rPr>
                <w:rFonts w:eastAsia="仿宋"/>
                <w:kern w:val="0"/>
              </w:rPr>
              <w:t>99</w:t>
            </w:r>
            <w:r>
              <w:rPr>
                <w:rFonts w:eastAsia="仿宋" w:hint="eastAsia"/>
                <w:kern w:val="0"/>
              </w:rPr>
              <w:t>）禁止使用老化的线缆、花线、木质配电板、有破损的接线板，电线接头绝缘可靠，无裸露连接线，穿越通道的线缆应有盖板或护套，不使用老国标接线板、插座。</w:t>
            </w:r>
          </w:p>
          <w:p w14:paraId="17FCDB0F" w14:textId="77777777" w:rsidR="00E96027" w:rsidRDefault="00E96027" w:rsidP="0021281A">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大功率仪器（包括空调等）使用专用插座</w:t>
            </w:r>
            <w:r>
              <w:rPr>
                <w:rFonts w:eastAsia="仿宋" w:hint="eastAsia"/>
                <w:kern w:val="0"/>
                <w:szCs w:val="21"/>
              </w:rPr>
              <w:t>。</w:t>
            </w:r>
          </w:p>
          <w:p w14:paraId="5A6C82F9" w14:textId="77777777" w:rsidR="00E96027" w:rsidRDefault="00E96027" w:rsidP="0021281A">
            <w:pPr>
              <w:rPr>
                <w:rFonts w:eastAsia="仿宋"/>
                <w:kern w:val="0"/>
                <w:szCs w:val="21"/>
              </w:rPr>
            </w:pPr>
            <w:r>
              <w:rPr>
                <w:rFonts w:eastAsia="仿宋" w:hint="eastAsia"/>
                <w:kern w:val="0"/>
                <w:szCs w:val="21"/>
              </w:rPr>
              <w:t>（</w:t>
            </w:r>
            <w:r>
              <w:rPr>
                <w:rFonts w:eastAsia="仿宋"/>
                <w:kern w:val="0"/>
                <w:szCs w:val="21"/>
              </w:rPr>
              <w:t>101</w:t>
            </w:r>
            <w:r>
              <w:rPr>
                <w:rFonts w:eastAsia="仿宋" w:hint="eastAsia"/>
                <w:kern w:val="0"/>
                <w:szCs w:val="21"/>
              </w:rPr>
              <w:t>）</w:t>
            </w:r>
            <w:r>
              <w:rPr>
                <w:rFonts w:eastAsia="仿宋"/>
                <w:kern w:val="0"/>
                <w:szCs w:val="21"/>
              </w:rPr>
              <w:t>电器长期不用时，应切断电源</w:t>
            </w:r>
            <w:r>
              <w:rPr>
                <w:rFonts w:eastAsia="仿宋" w:hint="eastAsia"/>
                <w:kern w:val="0"/>
                <w:szCs w:val="21"/>
              </w:rPr>
              <w:t>。</w:t>
            </w:r>
          </w:p>
          <w:p w14:paraId="0FE970F6" w14:textId="77777777" w:rsidR="00E96027" w:rsidRDefault="00E96027" w:rsidP="0021281A">
            <w:pPr>
              <w:rPr>
                <w:rFonts w:eastAsia="仿宋"/>
                <w:bCs/>
                <w:kern w:val="0"/>
                <w:szCs w:val="21"/>
              </w:rPr>
            </w:pPr>
            <w:r>
              <w:rPr>
                <w:rFonts w:eastAsia="仿宋" w:hint="eastAsia"/>
                <w:kern w:val="0"/>
                <w:szCs w:val="21"/>
              </w:rPr>
              <w:t>（</w:t>
            </w:r>
            <w:r>
              <w:rPr>
                <w:rFonts w:eastAsia="仿宋"/>
                <w:kern w:val="0"/>
                <w:szCs w:val="21"/>
              </w:rPr>
              <w:t>102</w:t>
            </w:r>
            <w:r>
              <w:rPr>
                <w:rFonts w:eastAsia="仿宋" w:hint="eastAsia"/>
                <w:kern w:val="0"/>
                <w:szCs w:val="21"/>
              </w:rPr>
              <w:t>）配电箱前不应有物品遮挡并便于操作，周围不应放置烘箱、电炉、易燃易爆气瓶、易燃易爆化学试剂、废液桶等；</w:t>
            </w:r>
            <w:r>
              <w:rPr>
                <w:rFonts w:eastAsia="仿宋"/>
                <w:kern w:val="0"/>
                <w:szCs w:val="21"/>
              </w:rPr>
              <w:t>配电箱的金属箱体应与箱内保护零线或保护地线可靠连接</w:t>
            </w:r>
            <w:r>
              <w:rPr>
                <w:rFonts w:eastAsia="仿宋" w:hint="eastAsia"/>
                <w:kern w:val="0"/>
                <w:szCs w:val="21"/>
              </w:rPr>
              <w:t>。</w:t>
            </w:r>
          </w:p>
        </w:tc>
        <w:tc>
          <w:tcPr>
            <w:tcW w:w="2543" w:type="dxa"/>
            <w:tcMar>
              <w:left w:w="45" w:type="dxa"/>
              <w:right w:w="45" w:type="dxa"/>
            </w:tcMar>
            <w:vAlign w:val="center"/>
          </w:tcPr>
          <w:p w14:paraId="099F536E" w14:textId="77777777" w:rsidR="00E96027" w:rsidRDefault="00E96027" w:rsidP="0021281A">
            <w:pPr>
              <w:widowControl/>
              <w:spacing w:line="300" w:lineRule="exact"/>
              <w:rPr>
                <w:rFonts w:ascii="仿宋" w:eastAsia="仿宋" w:hAnsi="仿宋"/>
                <w:bCs/>
                <w:kern w:val="0"/>
                <w:szCs w:val="21"/>
              </w:rPr>
            </w:pPr>
          </w:p>
        </w:tc>
      </w:tr>
      <w:tr w:rsidR="00E96027" w14:paraId="26FF6A22" w14:textId="77777777" w:rsidTr="0021281A">
        <w:trPr>
          <w:trHeight w:val="23"/>
          <w:jc w:val="center"/>
        </w:trPr>
        <w:tc>
          <w:tcPr>
            <w:tcW w:w="848" w:type="dxa"/>
            <w:tcMar>
              <w:left w:w="45" w:type="dxa"/>
              <w:right w:w="45" w:type="dxa"/>
            </w:tcMar>
            <w:vAlign w:val="center"/>
          </w:tcPr>
          <w:p w14:paraId="641C835A" w14:textId="77777777" w:rsidR="00E96027" w:rsidRDefault="00E96027" w:rsidP="0021281A">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14:paraId="34E7F21B" w14:textId="77777777" w:rsidR="00E96027" w:rsidRDefault="00E96027" w:rsidP="0021281A">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14:paraId="413FCA8E"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水槽、地漏及下水道畅通，水龙头、上下水管无破损</w:t>
            </w:r>
            <w:r>
              <w:rPr>
                <w:rFonts w:eastAsia="仿宋" w:hint="eastAsia"/>
                <w:kern w:val="0"/>
                <w:szCs w:val="21"/>
              </w:rPr>
              <w:t>。</w:t>
            </w:r>
          </w:p>
          <w:p w14:paraId="474A6DC5"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各类连接管无老化破损（特别是冷却冷凝系统的橡胶管接口处）</w:t>
            </w:r>
            <w:r>
              <w:rPr>
                <w:rFonts w:eastAsia="仿宋" w:hint="eastAsia"/>
                <w:kern w:val="0"/>
                <w:szCs w:val="21"/>
              </w:rPr>
              <w:t>。</w:t>
            </w:r>
          </w:p>
          <w:p w14:paraId="0D6203A6"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各楼层及实验室的各级水管总阀</w:t>
            </w:r>
            <w:r>
              <w:rPr>
                <w:rFonts w:eastAsia="仿宋" w:hint="eastAsia"/>
                <w:kern w:val="0"/>
                <w:szCs w:val="21"/>
              </w:rPr>
              <w:t>须</w:t>
            </w:r>
            <w:r>
              <w:rPr>
                <w:rFonts w:eastAsia="仿宋"/>
                <w:kern w:val="0"/>
                <w:szCs w:val="21"/>
              </w:rPr>
              <w:t>有明显的标识</w:t>
            </w:r>
            <w:r>
              <w:rPr>
                <w:rFonts w:eastAsia="仿宋" w:hint="eastAsia"/>
                <w:kern w:val="0"/>
                <w:szCs w:val="21"/>
              </w:rPr>
              <w:t>。</w:t>
            </w:r>
          </w:p>
        </w:tc>
        <w:tc>
          <w:tcPr>
            <w:tcW w:w="2543" w:type="dxa"/>
            <w:tcMar>
              <w:left w:w="45" w:type="dxa"/>
              <w:right w:w="45" w:type="dxa"/>
            </w:tcMar>
            <w:vAlign w:val="center"/>
          </w:tcPr>
          <w:p w14:paraId="0432AC0F" w14:textId="77777777" w:rsidR="00E96027" w:rsidRDefault="00E96027" w:rsidP="0021281A">
            <w:pPr>
              <w:widowControl/>
              <w:spacing w:line="300" w:lineRule="exact"/>
              <w:rPr>
                <w:rFonts w:eastAsia="仿宋"/>
                <w:bCs/>
                <w:kern w:val="0"/>
                <w:szCs w:val="21"/>
              </w:rPr>
            </w:pPr>
          </w:p>
        </w:tc>
      </w:tr>
      <w:tr w:rsidR="00E96027" w14:paraId="5E168140" w14:textId="77777777" w:rsidTr="0021281A">
        <w:trPr>
          <w:trHeight w:val="23"/>
          <w:jc w:val="center"/>
        </w:trPr>
        <w:tc>
          <w:tcPr>
            <w:tcW w:w="848" w:type="dxa"/>
            <w:tcMar>
              <w:left w:w="45" w:type="dxa"/>
              <w:right w:w="45" w:type="dxa"/>
            </w:tcMar>
            <w:vAlign w:val="center"/>
          </w:tcPr>
          <w:p w14:paraId="2F97540C" w14:textId="77777777" w:rsidR="00E96027" w:rsidRDefault="00E96027" w:rsidP="0021281A">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14:paraId="5B8024F4" w14:textId="77777777" w:rsidR="00E96027" w:rsidRDefault="00E96027" w:rsidP="0021281A">
            <w:pPr>
              <w:widowControl/>
              <w:spacing w:line="300" w:lineRule="exact"/>
              <w:rPr>
                <w:rFonts w:eastAsia="仿宋"/>
                <w:b/>
                <w:kern w:val="0"/>
                <w:szCs w:val="21"/>
              </w:rPr>
            </w:pPr>
            <w:r>
              <w:rPr>
                <w:rFonts w:eastAsia="仿宋" w:hint="eastAsia"/>
                <w:b/>
                <w:kern w:val="0"/>
                <w:szCs w:val="21"/>
              </w:rPr>
              <w:t>个体防护</w:t>
            </w:r>
          </w:p>
        </w:tc>
      </w:tr>
      <w:tr w:rsidR="00E96027" w14:paraId="5780AC53" w14:textId="77777777" w:rsidTr="0021281A">
        <w:trPr>
          <w:trHeight w:val="23"/>
          <w:jc w:val="center"/>
        </w:trPr>
        <w:tc>
          <w:tcPr>
            <w:tcW w:w="848" w:type="dxa"/>
            <w:tcMar>
              <w:left w:w="45" w:type="dxa"/>
              <w:right w:w="45" w:type="dxa"/>
            </w:tcMar>
            <w:vAlign w:val="center"/>
          </w:tcPr>
          <w:p w14:paraId="20696193" w14:textId="77777777" w:rsidR="00E96027" w:rsidRDefault="00E96027" w:rsidP="0021281A">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14:paraId="05D0F868" w14:textId="77777777" w:rsidR="00E96027" w:rsidRDefault="00E96027" w:rsidP="0021281A">
            <w:pPr>
              <w:widowControl/>
              <w:spacing w:line="300" w:lineRule="exact"/>
              <w:rPr>
                <w:rFonts w:eastAsia="仿宋"/>
                <w:kern w:val="0"/>
                <w:szCs w:val="21"/>
              </w:rPr>
            </w:pPr>
            <w:r>
              <w:rPr>
                <w:rFonts w:eastAsia="仿宋"/>
                <w:kern w:val="0"/>
                <w:szCs w:val="21"/>
              </w:rPr>
              <w:t>实验人员</w:t>
            </w:r>
            <w:r>
              <w:rPr>
                <w:rFonts w:eastAsia="仿宋" w:hint="eastAsia"/>
                <w:kern w:val="0"/>
                <w:szCs w:val="21"/>
              </w:rPr>
              <w:t>须</w:t>
            </w:r>
            <w:r>
              <w:rPr>
                <w:rFonts w:eastAsia="仿宋"/>
                <w:kern w:val="0"/>
                <w:szCs w:val="21"/>
              </w:rPr>
              <w:t>配备合适的个人防护用品</w:t>
            </w:r>
          </w:p>
        </w:tc>
        <w:tc>
          <w:tcPr>
            <w:tcW w:w="7660" w:type="dxa"/>
            <w:tcMar>
              <w:left w:w="45" w:type="dxa"/>
              <w:right w:w="45" w:type="dxa"/>
            </w:tcMar>
            <w:vAlign w:val="center"/>
          </w:tcPr>
          <w:p w14:paraId="3CD66381"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进入实验室人员</w:t>
            </w:r>
            <w:r>
              <w:rPr>
                <w:rFonts w:eastAsia="仿宋" w:hint="eastAsia"/>
                <w:kern w:val="0"/>
                <w:szCs w:val="21"/>
              </w:rPr>
              <w:t>须</w:t>
            </w:r>
            <w:r>
              <w:rPr>
                <w:rFonts w:eastAsia="仿宋"/>
                <w:kern w:val="0"/>
                <w:szCs w:val="21"/>
              </w:rPr>
              <w:t>穿着质地合适的实验服或防护服</w:t>
            </w:r>
            <w:r>
              <w:rPr>
                <w:rFonts w:eastAsia="仿宋" w:hint="eastAsia"/>
                <w:kern w:val="0"/>
                <w:szCs w:val="21"/>
              </w:rPr>
              <w:t>。</w:t>
            </w:r>
          </w:p>
          <w:p w14:paraId="07B42EC6"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r>
              <w:rPr>
                <w:rFonts w:eastAsia="仿宋" w:hint="eastAsia"/>
                <w:kern w:val="0"/>
                <w:szCs w:val="21"/>
              </w:rPr>
              <w:t>。</w:t>
            </w:r>
          </w:p>
          <w:p w14:paraId="26730C6A"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进行化学、生物安全和高温实验时，</w:t>
            </w:r>
            <w:r>
              <w:rPr>
                <w:rFonts w:eastAsia="仿宋" w:hint="eastAsia"/>
                <w:kern w:val="0"/>
                <w:szCs w:val="21"/>
              </w:rPr>
              <w:t>谨慎</w:t>
            </w:r>
            <w:r>
              <w:rPr>
                <w:rFonts w:eastAsia="仿宋"/>
                <w:kern w:val="0"/>
                <w:szCs w:val="21"/>
              </w:rPr>
              <w:t>佩戴隐形眼镜</w:t>
            </w:r>
            <w:r>
              <w:rPr>
                <w:rFonts w:eastAsia="仿宋" w:hint="eastAsia"/>
                <w:kern w:val="0"/>
                <w:szCs w:val="21"/>
              </w:rPr>
              <w:t>。</w:t>
            </w:r>
          </w:p>
          <w:p w14:paraId="26B017F9"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，长发须盘在工作帽内。</w:t>
            </w:r>
          </w:p>
          <w:p w14:paraId="4C9480A6" w14:textId="77777777" w:rsidR="00E96027" w:rsidRDefault="00E96027" w:rsidP="0021281A">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穿着化学、生物类实验服或戴实验手套，不得随意进入非实验区</w:t>
            </w:r>
            <w:r>
              <w:rPr>
                <w:rFonts w:eastAsia="仿宋" w:hint="eastAsia"/>
                <w:kern w:val="0"/>
                <w:szCs w:val="21"/>
              </w:rPr>
              <w:t>。</w:t>
            </w:r>
          </w:p>
        </w:tc>
        <w:tc>
          <w:tcPr>
            <w:tcW w:w="2543" w:type="dxa"/>
            <w:tcMar>
              <w:left w:w="45" w:type="dxa"/>
              <w:right w:w="45" w:type="dxa"/>
            </w:tcMar>
            <w:vAlign w:val="center"/>
          </w:tcPr>
          <w:p w14:paraId="78184E4C" w14:textId="77777777" w:rsidR="00E96027" w:rsidRDefault="00E96027" w:rsidP="0021281A">
            <w:pPr>
              <w:widowControl/>
              <w:spacing w:line="300" w:lineRule="exact"/>
              <w:rPr>
                <w:rFonts w:eastAsia="仿宋"/>
                <w:bCs/>
                <w:kern w:val="0"/>
                <w:szCs w:val="21"/>
              </w:rPr>
            </w:pPr>
          </w:p>
        </w:tc>
      </w:tr>
      <w:tr w:rsidR="00E96027" w14:paraId="221686C7" w14:textId="77777777" w:rsidTr="0021281A">
        <w:trPr>
          <w:trHeight w:val="23"/>
          <w:jc w:val="center"/>
        </w:trPr>
        <w:tc>
          <w:tcPr>
            <w:tcW w:w="848" w:type="dxa"/>
            <w:tcMar>
              <w:left w:w="45" w:type="dxa"/>
              <w:right w:w="45" w:type="dxa"/>
            </w:tcMar>
            <w:vAlign w:val="center"/>
          </w:tcPr>
          <w:p w14:paraId="7E5FC996" w14:textId="77777777" w:rsidR="00E96027" w:rsidRDefault="00E96027" w:rsidP="0021281A">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14:paraId="3BC56CBD" w14:textId="77777777" w:rsidR="00E96027" w:rsidRDefault="00E96027" w:rsidP="0021281A">
            <w:pPr>
              <w:widowControl/>
              <w:spacing w:line="300" w:lineRule="exact"/>
              <w:rPr>
                <w:rFonts w:eastAsia="仿宋"/>
                <w:kern w:val="0"/>
                <w:szCs w:val="21"/>
              </w:rPr>
            </w:pPr>
            <w:r>
              <w:rPr>
                <w:rFonts w:eastAsia="仿宋"/>
                <w:kern w:val="0"/>
                <w:szCs w:val="21"/>
              </w:rPr>
              <w:t>个人防护用品</w:t>
            </w:r>
            <w:r>
              <w:rPr>
                <w:rFonts w:eastAsia="仿宋" w:hint="eastAsia"/>
                <w:kern w:val="0"/>
                <w:szCs w:val="21"/>
              </w:rPr>
              <w:t>合理</w:t>
            </w:r>
            <w:r>
              <w:rPr>
                <w:rFonts w:eastAsia="仿宋"/>
                <w:kern w:val="0"/>
                <w:szCs w:val="21"/>
              </w:rPr>
              <w:t>存放，存放地点有明显标识</w:t>
            </w:r>
          </w:p>
        </w:tc>
        <w:tc>
          <w:tcPr>
            <w:tcW w:w="7660" w:type="dxa"/>
            <w:tcMar>
              <w:left w:w="45" w:type="dxa"/>
              <w:right w:w="45" w:type="dxa"/>
            </w:tcMar>
            <w:vAlign w:val="center"/>
          </w:tcPr>
          <w:p w14:paraId="1FE9620F"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11</w:t>
            </w:r>
            <w:r>
              <w:rPr>
                <w:rFonts w:eastAsia="仿宋" w:hint="eastAsia"/>
                <w:kern w:val="0"/>
                <w:szCs w:val="21"/>
              </w:rPr>
              <w:t>）在</w:t>
            </w:r>
            <w:r>
              <w:rPr>
                <w:rFonts w:eastAsia="仿宋"/>
                <w:kern w:val="0"/>
                <w:szCs w:val="21"/>
              </w:rPr>
              <w:t>紧急情况</w:t>
            </w:r>
            <w:r>
              <w:rPr>
                <w:rFonts w:eastAsia="仿宋" w:hint="eastAsia"/>
                <w:kern w:val="0"/>
                <w:szCs w:val="21"/>
              </w:rPr>
              <w:t>须</w:t>
            </w:r>
            <w:r>
              <w:rPr>
                <w:rFonts w:eastAsia="仿宋"/>
                <w:kern w:val="0"/>
                <w:szCs w:val="21"/>
              </w:rPr>
              <w:t>使用的个</w:t>
            </w:r>
            <w:r>
              <w:rPr>
                <w:rFonts w:eastAsia="仿宋" w:hint="eastAsia"/>
                <w:kern w:val="0"/>
                <w:szCs w:val="21"/>
              </w:rPr>
              <w:t>人</w:t>
            </w:r>
            <w:r>
              <w:rPr>
                <w:rFonts w:eastAsia="仿宋"/>
                <w:kern w:val="0"/>
                <w:szCs w:val="21"/>
              </w:rPr>
              <w:t>防护器具应分散存放在安全场所，以便于取用</w:t>
            </w:r>
            <w:r>
              <w:rPr>
                <w:rFonts w:eastAsia="仿宋" w:hint="eastAsia"/>
                <w:kern w:val="0"/>
                <w:szCs w:val="21"/>
              </w:rPr>
              <w:t>。</w:t>
            </w:r>
          </w:p>
        </w:tc>
        <w:tc>
          <w:tcPr>
            <w:tcW w:w="2543" w:type="dxa"/>
            <w:tcMar>
              <w:left w:w="45" w:type="dxa"/>
              <w:right w:w="45" w:type="dxa"/>
            </w:tcMar>
            <w:vAlign w:val="center"/>
          </w:tcPr>
          <w:p w14:paraId="5763934B" w14:textId="77777777" w:rsidR="00E96027" w:rsidRDefault="00E96027" w:rsidP="0021281A">
            <w:pPr>
              <w:widowControl/>
              <w:spacing w:line="300" w:lineRule="exact"/>
              <w:rPr>
                <w:rFonts w:eastAsia="仿宋"/>
                <w:bCs/>
                <w:kern w:val="0"/>
                <w:szCs w:val="21"/>
              </w:rPr>
            </w:pPr>
          </w:p>
        </w:tc>
      </w:tr>
      <w:tr w:rsidR="00E96027" w14:paraId="08112886" w14:textId="77777777" w:rsidTr="0021281A">
        <w:trPr>
          <w:trHeight w:val="23"/>
          <w:jc w:val="center"/>
        </w:trPr>
        <w:tc>
          <w:tcPr>
            <w:tcW w:w="848" w:type="dxa"/>
            <w:tcMar>
              <w:left w:w="45" w:type="dxa"/>
              <w:right w:w="45" w:type="dxa"/>
            </w:tcMar>
            <w:vAlign w:val="center"/>
          </w:tcPr>
          <w:p w14:paraId="553D54A9" w14:textId="77777777" w:rsidR="00E96027" w:rsidRDefault="00E96027" w:rsidP="0021281A">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14:paraId="2CE5C577" w14:textId="77777777" w:rsidR="00E96027" w:rsidRDefault="00E96027" w:rsidP="0021281A">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14:paraId="05D5398E" w14:textId="77777777" w:rsidR="00E96027" w:rsidRDefault="00E96027" w:rsidP="0021281A">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12</w:t>
            </w:r>
            <w:r>
              <w:rPr>
                <w:rFonts w:eastAsia="仿宋" w:hint="eastAsia"/>
                <w:bCs/>
                <w:kern w:val="0"/>
                <w:szCs w:val="21"/>
              </w:rPr>
              <w:t>）</w:t>
            </w:r>
            <w:r>
              <w:rPr>
                <w:rFonts w:eastAsia="仿宋"/>
                <w:bCs/>
                <w:kern w:val="0"/>
                <w:szCs w:val="21"/>
              </w:rPr>
              <w:t>检查培训及维护记录</w:t>
            </w:r>
            <w:r>
              <w:rPr>
                <w:rFonts w:eastAsia="仿宋" w:hint="eastAsia"/>
                <w:bCs/>
                <w:kern w:val="0"/>
                <w:szCs w:val="21"/>
              </w:rPr>
              <w:t>。</w:t>
            </w:r>
          </w:p>
        </w:tc>
        <w:tc>
          <w:tcPr>
            <w:tcW w:w="2543" w:type="dxa"/>
            <w:tcMar>
              <w:left w:w="45" w:type="dxa"/>
              <w:right w:w="45" w:type="dxa"/>
            </w:tcMar>
            <w:vAlign w:val="center"/>
          </w:tcPr>
          <w:p w14:paraId="600DAF76" w14:textId="77777777" w:rsidR="00E96027" w:rsidRDefault="00E96027" w:rsidP="0021281A">
            <w:pPr>
              <w:widowControl/>
              <w:spacing w:line="300" w:lineRule="exact"/>
              <w:rPr>
                <w:rFonts w:eastAsia="仿宋"/>
                <w:bCs/>
                <w:kern w:val="0"/>
                <w:szCs w:val="21"/>
              </w:rPr>
            </w:pPr>
          </w:p>
        </w:tc>
      </w:tr>
      <w:tr w:rsidR="00E96027" w14:paraId="6250C0CE" w14:textId="77777777" w:rsidTr="0021281A">
        <w:trPr>
          <w:trHeight w:val="23"/>
          <w:jc w:val="center"/>
        </w:trPr>
        <w:tc>
          <w:tcPr>
            <w:tcW w:w="848" w:type="dxa"/>
            <w:tcMar>
              <w:left w:w="45" w:type="dxa"/>
              <w:right w:w="45" w:type="dxa"/>
            </w:tcMar>
            <w:vAlign w:val="center"/>
          </w:tcPr>
          <w:p w14:paraId="154C4A50" w14:textId="77777777" w:rsidR="00E96027" w:rsidRDefault="00E96027" w:rsidP="0021281A">
            <w:pPr>
              <w:widowControl/>
              <w:spacing w:line="300" w:lineRule="exact"/>
              <w:rPr>
                <w:rFonts w:eastAsia="仿宋"/>
                <w:kern w:val="0"/>
                <w:szCs w:val="21"/>
              </w:rPr>
            </w:pPr>
            <w:r>
              <w:rPr>
                <w:rFonts w:eastAsia="仿宋"/>
                <w:b/>
                <w:bCs/>
                <w:kern w:val="0"/>
                <w:szCs w:val="21"/>
              </w:rPr>
              <w:t>8.3</w:t>
            </w:r>
          </w:p>
        </w:tc>
        <w:tc>
          <w:tcPr>
            <w:tcW w:w="14023" w:type="dxa"/>
            <w:gridSpan w:val="3"/>
            <w:tcMar>
              <w:left w:w="45" w:type="dxa"/>
              <w:right w:w="45" w:type="dxa"/>
            </w:tcMar>
            <w:vAlign w:val="center"/>
          </w:tcPr>
          <w:p w14:paraId="2ACBAA4B" w14:textId="77777777" w:rsidR="00E96027" w:rsidRDefault="00E96027" w:rsidP="0021281A">
            <w:pPr>
              <w:widowControl/>
              <w:spacing w:line="300" w:lineRule="exact"/>
              <w:rPr>
                <w:rFonts w:eastAsia="仿宋"/>
                <w:b/>
                <w:kern w:val="0"/>
                <w:szCs w:val="21"/>
              </w:rPr>
            </w:pPr>
            <w:r>
              <w:rPr>
                <w:rFonts w:eastAsia="仿宋" w:hint="eastAsia"/>
                <w:b/>
                <w:kern w:val="0"/>
                <w:szCs w:val="21"/>
              </w:rPr>
              <w:t>其他</w:t>
            </w:r>
          </w:p>
        </w:tc>
      </w:tr>
      <w:tr w:rsidR="00E96027" w14:paraId="432868AF" w14:textId="77777777" w:rsidTr="0021281A">
        <w:trPr>
          <w:trHeight w:val="23"/>
          <w:jc w:val="center"/>
        </w:trPr>
        <w:tc>
          <w:tcPr>
            <w:tcW w:w="848" w:type="dxa"/>
            <w:tcMar>
              <w:left w:w="45" w:type="dxa"/>
              <w:right w:w="45" w:type="dxa"/>
            </w:tcMar>
            <w:vAlign w:val="center"/>
          </w:tcPr>
          <w:p w14:paraId="4F019C91" w14:textId="77777777" w:rsidR="00E96027" w:rsidRDefault="00E96027" w:rsidP="0021281A">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14:paraId="0BE03893" w14:textId="77777777" w:rsidR="00E96027" w:rsidRDefault="00E96027" w:rsidP="0021281A">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14:paraId="33E72756"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13</w:t>
            </w:r>
            <w:r>
              <w:rPr>
                <w:rFonts w:eastAsia="仿宋" w:hint="eastAsia"/>
                <w:kern w:val="0"/>
                <w:szCs w:val="21"/>
              </w:rPr>
              <w:t>）</w:t>
            </w:r>
            <w:r>
              <w:rPr>
                <w:rFonts w:eastAsia="仿宋"/>
                <w:kern w:val="0"/>
                <w:szCs w:val="21"/>
              </w:rPr>
              <w:t>实验时不能脱岗，通宵实验须两人在场并有事先审批制度</w:t>
            </w:r>
            <w:r>
              <w:rPr>
                <w:rFonts w:eastAsia="仿宋" w:hint="eastAsia"/>
                <w:kern w:val="0"/>
                <w:szCs w:val="21"/>
              </w:rPr>
              <w:t>。</w:t>
            </w:r>
          </w:p>
        </w:tc>
        <w:tc>
          <w:tcPr>
            <w:tcW w:w="2543" w:type="dxa"/>
            <w:tcMar>
              <w:left w:w="45" w:type="dxa"/>
              <w:right w:w="45" w:type="dxa"/>
            </w:tcMar>
            <w:vAlign w:val="center"/>
          </w:tcPr>
          <w:p w14:paraId="45DCD01B" w14:textId="77777777" w:rsidR="00E96027" w:rsidRDefault="00E96027" w:rsidP="0021281A">
            <w:pPr>
              <w:widowControl/>
              <w:spacing w:line="300" w:lineRule="exact"/>
              <w:rPr>
                <w:rFonts w:eastAsia="仿宋"/>
                <w:bCs/>
                <w:kern w:val="0"/>
                <w:szCs w:val="21"/>
              </w:rPr>
            </w:pPr>
          </w:p>
        </w:tc>
      </w:tr>
      <w:tr w:rsidR="00E96027" w14:paraId="7214982B" w14:textId="77777777" w:rsidTr="0021281A">
        <w:trPr>
          <w:trHeight w:val="23"/>
          <w:jc w:val="center"/>
        </w:trPr>
        <w:tc>
          <w:tcPr>
            <w:tcW w:w="848" w:type="dxa"/>
            <w:tcMar>
              <w:left w:w="45" w:type="dxa"/>
              <w:right w:w="45" w:type="dxa"/>
            </w:tcMar>
            <w:vAlign w:val="center"/>
          </w:tcPr>
          <w:p w14:paraId="0044E95B" w14:textId="77777777" w:rsidR="00E96027" w:rsidRDefault="00E96027" w:rsidP="0021281A">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14:paraId="6EB8EB1F" w14:textId="77777777" w:rsidR="00E96027" w:rsidRDefault="00E96027" w:rsidP="0021281A">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14:paraId="472104C4" w14:textId="77777777" w:rsidR="00E96027" w:rsidRDefault="00E96027" w:rsidP="0021281A">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114</w:t>
            </w:r>
            <w:r>
              <w:rPr>
                <w:rFonts w:eastAsia="仿宋" w:hint="eastAsia"/>
                <w:bCs/>
                <w:kern w:val="0"/>
                <w:szCs w:val="21"/>
              </w:rPr>
              <w:t>）</w:t>
            </w:r>
            <w:r>
              <w:rPr>
                <w:rFonts w:eastAsia="仿宋"/>
                <w:bCs/>
                <w:kern w:val="0"/>
                <w:szCs w:val="21"/>
              </w:rPr>
              <w:t>查看实验台面和实验记录</w:t>
            </w:r>
            <w:r>
              <w:rPr>
                <w:rFonts w:eastAsia="仿宋" w:hint="eastAsia"/>
                <w:bCs/>
                <w:kern w:val="0"/>
                <w:szCs w:val="21"/>
              </w:rPr>
              <w:t>。</w:t>
            </w:r>
          </w:p>
        </w:tc>
        <w:tc>
          <w:tcPr>
            <w:tcW w:w="2543" w:type="dxa"/>
            <w:tcMar>
              <w:left w:w="45" w:type="dxa"/>
              <w:right w:w="45" w:type="dxa"/>
            </w:tcMar>
            <w:vAlign w:val="center"/>
          </w:tcPr>
          <w:p w14:paraId="58C0A8B2" w14:textId="77777777" w:rsidR="00E96027" w:rsidRDefault="00E96027" w:rsidP="0021281A">
            <w:pPr>
              <w:widowControl/>
              <w:spacing w:line="300" w:lineRule="exact"/>
              <w:rPr>
                <w:rFonts w:eastAsia="仿宋"/>
                <w:bCs/>
                <w:kern w:val="0"/>
                <w:szCs w:val="21"/>
              </w:rPr>
            </w:pPr>
          </w:p>
        </w:tc>
      </w:tr>
      <w:tr w:rsidR="00E96027" w14:paraId="49B31626" w14:textId="77777777" w:rsidTr="0021281A">
        <w:trPr>
          <w:trHeight w:val="23"/>
          <w:jc w:val="center"/>
        </w:trPr>
        <w:tc>
          <w:tcPr>
            <w:tcW w:w="848" w:type="dxa"/>
            <w:tcMar>
              <w:left w:w="45" w:type="dxa"/>
              <w:right w:w="45" w:type="dxa"/>
            </w:tcMar>
            <w:vAlign w:val="center"/>
          </w:tcPr>
          <w:p w14:paraId="1B1E8BDB" w14:textId="77777777" w:rsidR="00E96027" w:rsidRDefault="00E96027" w:rsidP="0021281A">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14:paraId="7DE80920" w14:textId="77777777" w:rsidR="00E96027" w:rsidRDefault="00E96027" w:rsidP="0021281A">
            <w:pPr>
              <w:widowControl/>
              <w:spacing w:line="300" w:lineRule="exact"/>
              <w:rPr>
                <w:rFonts w:eastAsia="仿宋"/>
                <w:b/>
                <w:kern w:val="0"/>
                <w:szCs w:val="21"/>
              </w:rPr>
            </w:pPr>
            <w:r>
              <w:rPr>
                <w:rFonts w:eastAsia="仿宋"/>
                <w:b/>
                <w:kern w:val="0"/>
                <w:szCs w:val="21"/>
              </w:rPr>
              <w:t>化学安全</w:t>
            </w:r>
          </w:p>
        </w:tc>
      </w:tr>
      <w:tr w:rsidR="00E96027" w14:paraId="64B86E23" w14:textId="77777777" w:rsidTr="0021281A">
        <w:trPr>
          <w:trHeight w:val="23"/>
          <w:jc w:val="center"/>
        </w:trPr>
        <w:tc>
          <w:tcPr>
            <w:tcW w:w="848" w:type="dxa"/>
            <w:tcMar>
              <w:left w:w="45" w:type="dxa"/>
              <w:right w:w="45" w:type="dxa"/>
            </w:tcMar>
            <w:vAlign w:val="center"/>
          </w:tcPr>
          <w:p w14:paraId="76657D81" w14:textId="77777777" w:rsidR="00E96027" w:rsidRDefault="00E96027" w:rsidP="0021281A">
            <w:pPr>
              <w:widowControl/>
              <w:spacing w:line="300" w:lineRule="exact"/>
              <w:rPr>
                <w:rFonts w:eastAsia="仿宋"/>
                <w:kern w:val="0"/>
                <w:szCs w:val="21"/>
              </w:rPr>
            </w:pPr>
            <w:r>
              <w:rPr>
                <w:rFonts w:eastAsia="仿宋"/>
                <w:b/>
                <w:bCs/>
                <w:kern w:val="0"/>
                <w:szCs w:val="21"/>
              </w:rPr>
              <w:t>9.1</w:t>
            </w:r>
          </w:p>
        </w:tc>
        <w:tc>
          <w:tcPr>
            <w:tcW w:w="14023" w:type="dxa"/>
            <w:gridSpan w:val="3"/>
            <w:tcMar>
              <w:left w:w="45" w:type="dxa"/>
              <w:right w:w="45" w:type="dxa"/>
            </w:tcMar>
            <w:vAlign w:val="center"/>
          </w:tcPr>
          <w:p w14:paraId="2E8CA591" w14:textId="77777777" w:rsidR="00E96027" w:rsidRDefault="00E96027" w:rsidP="0021281A">
            <w:pPr>
              <w:widowControl/>
              <w:spacing w:line="300" w:lineRule="exact"/>
              <w:rPr>
                <w:rFonts w:eastAsia="仿宋"/>
                <w:b/>
                <w:kern w:val="0"/>
                <w:szCs w:val="21"/>
              </w:rPr>
            </w:pPr>
            <w:r>
              <w:rPr>
                <w:rFonts w:eastAsia="仿宋" w:hint="eastAsia"/>
                <w:b/>
                <w:kern w:val="0"/>
                <w:szCs w:val="21"/>
              </w:rPr>
              <w:t>危险化学品储存区</w:t>
            </w:r>
          </w:p>
        </w:tc>
      </w:tr>
      <w:tr w:rsidR="00E96027" w14:paraId="2C6A0B85" w14:textId="77777777" w:rsidTr="0021281A">
        <w:trPr>
          <w:trHeight w:val="23"/>
          <w:jc w:val="center"/>
        </w:trPr>
        <w:tc>
          <w:tcPr>
            <w:tcW w:w="848" w:type="dxa"/>
            <w:tcMar>
              <w:left w:w="45" w:type="dxa"/>
              <w:right w:w="45" w:type="dxa"/>
            </w:tcMar>
            <w:vAlign w:val="center"/>
          </w:tcPr>
          <w:p w14:paraId="126612FA" w14:textId="77777777" w:rsidR="00E96027" w:rsidRDefault="00E96027" w:rsidP="0021281A">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14:paraId="70F2C7A0" w14:textId="77777777" w:rsidR="00E96027" w:rsidRDefault="00E96027" w:rsidP="0021281A">
            <w:pPr>
              <w:widowControl/>
              <w:spacing w:line="300" w:lineRule="exact"/>
              <w:rPr>
                <w:rFonts w:eastAsia="仿宋"/>
                <w:kern w:val="0"/>
                <w:szCs w:val="21"/>
              </w:rPr>
            </w:pPr>
            <w:r>
              <w:rPr>
                <w:rFonts w:eastAsia="仿宋" w:hint="eastAsia"/>
                <w:kern w:val="0"/>
                <w:szCs w:val="21"/>
              </w:rPr>
              <w:t>学校建有危险化学品储存区并规范管理</w:t>
            </w:r>
          </w:p>
        </w:tc>
        <w:tc>
          <w:tcPr>
            <w:tcW w:w="7660" w:type="dxa"/>
            <w:tcMar>
              <w:left w:w="45" w:type="dxa"/>
              <w:right w:w="45" w:type="dxa"/>
            </w:tcMar>
            <w:vAlign w:val="center"/>
          </w:tcPr>
          <w:p w14:paraId="2CE137EB"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w:t>
            </w:r>
            <w:r>
              <w:rPr>
                <w:rFonts w:eastAsia="仿宋"/>
                <w:kern w:val="0"/>
                <w:szCs w:val="21"/>
              </w:rPr>
              <w:t>须有通风、隔热、避光、防盗、防爆、防静电、泄露报警、应急喷淋、安全警示标识等措施，符合相关规定，专人管理</w:t>
            </w:r>
            <w:r>
              <w:rPr>
                <w:rFonts w:eastAsia="仿宋" w:hint="eastAsia"/>
                <w:kern w:val="0"/>
                <w:szCs w:val="21"/>
              </w:rPr>
              <w:t>。</w:t>
            </w:r>
          </w:p>
          <w:p w14:paraId="572AF056" w14:textId="77777777" w:rsidR="00E96027" w:rsidRDefault="00E96027" w:rsidP="0021281A">
            <w:pPr>
              <w:widowControl/>
              <w:spacing w:line="300" w:lineRule="exact"/>
              <w:rPr>
                <w:rFonts w:eastAsia="仿宋"/>
                <w:szCs w:val="21"/>
              </w:rPr>
            </w:pPr>
            <w:r>
              <w:rPr>
                <w:rFonts w:eastAsia="仿宋" w:hint="eastAsia"/>
                <w:kern w:val="0"/>
                <w:szCs w:val="21"/>
              </w:rPr>
              <w:t>（</w:t>
            </w:r>
            <w:r>
              <w:rPr>
                <w:rFonts w:eastAsia="仿宋"/>
                <w:kern w:val="0"/>
                <w:szCs w:val="21"/>
              </w:rPr>
              <w:t>116</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r>
              <w:rPr>
                <w:rFonts w:eastAsia="仿宋" w:hint="eastAsia"/>
                <w:szCs w:val="21"/>
              </w:rPr>
              <w:t>。</w:t>
            </w:r>
          </w:p>
          <w:p w14:paraId="2552F566" w14:textId="77777777" w:rsidR="00E96027" w:rsidRDefault="00E96027" w:rsidP="0021281A">
            <w:pPr>
              <w:widowControl/>
              <w:spacing w:line="300" w:lineRule="exact"/>
              <w:rPr>
                <w:rFonts w:eastAsia="仿宋"/>
                <w:kern w:val="0"/>
                <w:szCs w:val="21"/>
              </w:rPr>
            </w:pPr>
            <w:r>
              <w:rPr>
                <w:rFonts w:eastAsia="仿宋" w:hint="eastAsia"/>
                <w:szCs w:val="21"/>
              </w:rPr>
              <w:t>（</w:t>
            </w:r>
            <w:r>
              <w:rPr>
                <w:rFonts w:eastAsia="仿宋"/>
                <w:szCs w:val="21"/>
              </w:rPr>
              <w:t>117</w:t>
            </w:r>
            <w:r>
              <w:rPr>
                <w:rFonts w:eastAsia="仿宋" w:hint="eastAsia"/>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储存区不能建设在地下或半地下，不得建设在实验楼内。若只能在实验楼内存放，则应按照实验室的标准要求（见</w:t>
            </w:r>
            <w:r>
              <w:rPr>
                <w:rFonts w:eastAsia="仿宋"/>
                <w:kern w:val="0"/>
                <w:szCs w:val="21"/>
              </w:rPr>
              <w:t>9.3</w:t>
            </w:r>
            <w:r>
              <w:rPr>
                <w:rFonts w:eastAsia="仿宋" w:hint="eastAsia"/>
                <w:kern w:val="0"/>
                <w:szCs w:val="21"/>
              </w:rPr>
              <w:t>实验室化学品的存放）。</w:t>
            </w:r>
          </w:p>
          <w:p w14:paraId="7A9D21F1"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kern w:val="0"/>
                <w:szCs w:val="21"/>
              </w:rPr>
              <w:t>118</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r>
              <w:rPr>
                <w:rFonts w:eastAsia="仿宋" w:hint="eastAsia"/>
                <w:kern w:val="0"/>
                <w:szCs w:val="21"/>
              </w:rPr>
              <w:t>。</w:t>
            </w:r>
          </w:p>
        </w:tc>
        <w:tc>
          <w:tcPr>
            <w:tcW w:w="2543" w:type="dxa"/>
            <w:tcMar>
              <w:left w:w="45" w:type="dxa"/>
              <w:right w:w="45" w:type="dxa"/>
            </w:tcMar>
            <w:vAlign w:val="center"/>
          </w:tcPr>
          <w:p w14:paraId="792C1D39" w14:textId="77777777" w:rsidR="00E96027" w:rsidRDefault="00E96027" w:rsidP="0021281A">
            <w:pPr>
              <w:widowControl/>
              <w:spacing w:line="300" w:lineRule="exact"/>
              <w:jc w:val="left"/>
              <w:rPr>
                <w:rFonts w:ascii="仿宋" w:eastAsia="仿宋" w:hAnsi="仿宋"/>
                <w:bCs/>
                <w:kern w:val="0"/>
                <w:szCs w:val="21"/>
              </w:rPr>
            </w:pPr>
          </w:p>
        </w:tc>
      </w:tr>
      <w:tr w:rsidR="00E96027" w14:paraId="65BBFA54" w14:textId="77777777" w:rsidTr="0021281A">
        <w:trPr>
          <w:trHeight w:val="23"/>
          <w:jc w:val="center"/>
        </w:trPr>
        <w:tc>
          <w:tcPr>
            <w:tcW w:w="848" w:type="dxa"/>
            <w:tcMar>
              <w:left w:w="45" w:type="dxa"/>
              <w:right w:w="45" w:type="dxa"/>
            </w:tcMar>
            <w:vAlign w:val="center"/>
          </w:tcPr>
          <w:p w14:paraId="7B48B1DF" w14:textId="77777777" w:rsidR="00E96027" w:rsidRDefault="00E96027" w:rsidP="0021281A">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14:paraId="2EDCBFEF" w14:textId="77777777" w:rsidR="00E96027" w:rsidRDefault="00E96027" w:rsidP="0021281A">
            <w:pPr>
              <w:widowControl/>
              <w:spacing w:line="300" w:lineRule="exact"/>
              <w:rPr>
                <w:rFonts w:eastAsia="仿宋"/>
                <w:b/>
                <w:bCs/>
                <w:kern w:val="0"/>
                <w:szCs w:val="21"/>
              </w:rPr>
            </w:pPr>
            <w:r>
              <w:rPr>
                <w:rFonts w:eastAsia="仿宋"/>
                <w:b/>
                <w:bCs/>
                <w:kern w:val="0"/>
                <w:szCs w:val="21"/>
              </w:rPr>
              <w:t>危险化学品购置</w:t>
            </w:r>
          </w:p>
        </w:tc>
      </w:tr>
      <w:tr w:rsidR="00E96027" w14:paraId="11434F4A" w14:textId="77777777" w:rsidTr="0021281A">
        <w:trPr>
          <w:trHeight w:val="23"/>
          <w:jc w:val="center"/>
        </w:trPr>
        <w:tc>
          <w:tcPr>
            <w:tcW w:w="848" w:type="dxa"/>
            <w:tcMar>
              <w:left w:w="45" w:type="dxa"/>
              <w:right w:w="45" w:type="dxa"/>
            </w:tcMar>
            <w:vAlign w:val="center"/>
          </w:tcPr>
          <w:p w14:paraId="777F65CB" w14:textId="77777777" w:rsidR="00E96027" w:rsidRDefault="00E96027" w:rsidP="0021281A">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14:paraId="6D71118F" w14:textId="77777777" w:rsidR="00E96027" w:rsidRDefault="00E96027" w:rsidP="0021281A">
            <w:pPr>
              <w:spacing w:line="300" w:lineRule="exact"/>
              <w:rPr>
                <w:rFonts w:eastAsia="仿宋"/>
                <w:kern w:val="0"/>
                <w:szCs w:val="21"/>
              </w:rPr>
            </w:pPr>
            <w:r>
              <w:rPr>
                <w:rFonts w:eastAsia="仿宋"/>
                <w:kern w:val="0"/>
                <w:szCs w:val="21"/>
              </w:rPr>
              <w:t>危险化学品采购</w:t>
            </w:r>
            <w:r>
              <w:rPr>
                <w:rFonts w:eastAsia="仿宋" w:hint="eastAsia"/>
                <w:kern w:val="0"/>
                <w:szCs w:val="21"/>
              </w:rPr>
              <w:t>须</w:t>
            </w:r>
            <w:r>
              <w:rPr>
                <w:rFonts w:eastAsia="仿宋"/>
                <w:kern w:val="0"/>
                <w:szCs w:val="21"/>
              </w:rPr>
              <w:t>符合要求</w:t>
            </w:r>
          </w:p>
        </w:tc>
        <w:tc>
          <w:tcPr>
            <w:tcW w:w="7660" w:type="dxa"/>
            <w:tcMar>
              <w:left w:w="45" w:type="dxa"/>
              <w:right w:w="45" w:type="dxa"/>
            </w:tcMar>
            <w:vAlign w:val="center"/>
          </w:tcPr>
          <w:p w14:paraId="25BB7BAF" w14:textId="77777777" w:rsidR="00E96027" w:rsidRDefault="00E96027" w:rsidP="0021281A">
            <w:pPr>
              <w:spacing w:line="300" w:lineRule="exact"/>
              <w:rPr>
                <w:rFonts w:eastAsia="仿宋"/>
                <w:kern w:val="0"/>
                <w:szCs w:val="21"/>
              </w:rPr>
            </w:pPr>
            <w:r>
              <w:rPr>
                <w:rFonts w:eastAsia="仿宋" w:hint="eastAsia"/>
                <w:kern w:val="0"/>
                <w:szCs w:val="21"/>
              </w:rPr>
              <w:t>（</w:t>
            </w:r>
            <w:r>
              <w:rPr>
                <w:rFonts w:eastAsia="仿宋"/>
                <w:kern w:val="0"/>
                <w:szCs w:val="21"/>
              </w:rPr>
              <w:t>119</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r>
              <w:rPr>
                <w:rFonts w:eastAsia="仿宋" w:hint="eastAsia"/>
                <w:kern w:val="0"/>
                <w:szCs w:val="21"/>
              </w:rPr>
              <w:t>。</w:t>
            </w:r>
          </w:p>
        </w:tc>
        <w:tc>
          <w:tcPr>
            <w:tcW w:w="2543" w:type="dxa"/>
            <w:tcMar>
              <w:left w:w="45" w:type="dxa"/>
              <w:right w:w="45" w:type="dxa"/>
            </w:tcMar>
            <w:vAlign w:val="center"/>
          </w:tcPr>
          <w:p w14:paraId="2484AF3C" w14:textId="77777777" w:rsidR="00E96027" w:rsidRDefault="00E96027" w:rsidP="0021281A">
            <w:pPr>
              <w:spacing w:line="360" w:lineRule="auto"/>
              <w:rPr>
                <w:rFonts w:eastAsia="仿宋"/>
                <w:szCs w:val="21"/>
              </w:rPr>
            </w:pPr>
          </w:p>
        </w:tc>
      </w:tr>
      <w:tr w:rsidR="00E96027" w14:paraId="7986ACD7" w14:textId="77777777" w:rsidTr="0021281A">
        <w:trPr>
          <w:trHeight w:val="23"/>
          <w:jc w:val="center"/>
        </w:trPr>
        <w:tc>
          <w:tcPr>
            <w:tcW w:w="848" w:type="dxa"/>
            <w:tcMar>
              <w:left w:w="45" w:type="dxa"/>
              <w:right w:w="45" w:type="dxa"/>
            </w:tcMar>
            <w:vAlign w:val="center"/>
          </w:tcPr>
          <w:p w14:paraId="5E459017" w14:textId="77777777" w:rsidR="00E96027" w:rsidRDefault="00E96027" w:rsidP="0021281A">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14:paraId="2DB5A3C4" w14:textId="77777777" w:rsidR="00E96027" w:rsidRDefault="00E96027" w:rsidP="0021281A">
            <w:pPr>
              <w:spacing w:line="300" w:lineRule="exact"/>
              <w:rPr>
                <w:rFonts w:eastAsia="仿宋"/>
                <w:kern w:val="0"/>
                <w:szCs w:val="21"/>
              </w:rPr>
            </w:pPr>
            <w:r>
              <w:rPr>
                <w:rFonts w:eastAsia="仿宋"/>
                <w:kern w:val="0"/>
                <w:szCs w:val="21"/>
              </w:rPr>
              <w:t>剧毒品、易制爆品、易制毒品、爆炸品的购买程序合规</w:t>
            </w:r>
          </w:p>
        </w:tc>
        <w:tc>
          <w:tcPr>
            <w:tcW w:w="7660" w:type="dxa"/>
            <w:tcMar>
              <w:left w:w="45" w:type="dxa"/>
              <w:right w:w="45" w:type="dxa"/>
            </w:tcMar>
            <w:vAlign w:val="center"/>
          </w:tcPr>
          <w:p w14:paraId="2C584EC7" w14:textId="77777777" w:rsidR="00E96027" w:rsidRDefault="00E96027" w:rsidP="0021281A">
            <w:pPr>
              <w:spacing w:line="300" w:lineRule="exact"/>
              <w:rPr>
                <w:rFonts w:eastAsia="仿宋"/>
                <w:kern w:val="0"/>
                <w:szCs w:val="21"/>
              </w:rPr>
            </w:pPr>
            <w:r>
              <w:rPr>
                <w:rFonts w:eastAsia="仿宋" w:hint="eastAsia"/>
                <w:kern w:val="0"/>
                <w:szCs w:val="21"/>
              </w:rPr>
              <w:t>（</w:t>
            </w:r>
            <w:r>
              <w:rPr>
                <w:rFonts w:eastAsia="仿宋"/>
                <w:kern w:val="0"/>
                <w:szCs w:val="21"/>
              </w:rPr>
              <w:t>120</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14:paraId="52D2E116" w14:textId="77777777" w:rsidR="00E96027" w:rsidRDefault="00E96027" w:rsidP="0021281A">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）建立购买、验收、使用等台账</w:t>
            </w:r>
            <w:r>
              <w:rPr>
                <w:rFonts w:eastAsia="仿宋"/>
                <w:kern w:val="0"/>
                <w:szCs w:val="21"/>
              </w:rPr>
              <w:t>资料</w:t>
            </w:r>
            <w:r>
              <w:rPr>
                <w:rFonts w:eastAsia="仿宋" w:hint="eastAsia"/>
                <w:kern w:val="0"/>
                <w:szCs w:val="21"/>
              </w:rPr>
              <w:t>。</w:t>
            </w:r>
          </w:p>
          <w:p w14:paraId="7F11FD0D" w14:textId="77777777" w:rsidR="00E96027" w:rsidRDefault="00E96027" w:rsidP="0021281A">
            <w:pPr>
              <w:spacing w:line="300" w:lineRule="exact"/>
              <w:rPr>
                <w:rFonts w:eastAsia="仿宋"/>
                <w:b/>
                <w:bCs/>
                <w:kern w:val="0"/>
                <w:szCs w:val="21"/>
              </w:rPr>
            </w:pPr>
            <w:r>
              <w:rPr>
                <w:rFonts w:eastAsia="仿宋" w:hint="eastAsia"/>
                <w:kern w:val="0"/>
                <w:szCs w:val="21"/>
              </w:rPr>
              <w:t>（</w:t>
            </w:r>
            <w:r>
              <w:rPr>
                <w:rFonts w:eastAsia="仿宋"/>
                <w:kern w:val="0"/>
                <w:szCs w:val="21"/>
              </w:rPr>
              <w:t>122</w:t>
            </w:r>
            <w:r>
              <w:rPr>
                <w:rFonts w:eastAsia="仿宋" w:hint="eastAsia"/>
                <w:kern w:val="0"/>
                <w:szCs w:val="21"/>
              </w:rPr>
              <w:t>）</w:t>
            </w:r>
            <w:r>
              <w:rPr>
                <w:rFonts w:eastAsia="仿宋"/>
                <w:kern w:val="0"/>
                <w:szCs w:val="21"/>
              </w:rPr>
              <w:t>不得私自从外单位获取</w:t>
            </w:r>
            <w:r>
              <w:rPr>
                <w:rFonts w:eastAsia="仿宋" w:hint="eastAsia"/>
                <w:kern w:val="0"/>
                <w:szCs w:val="21"/>
              </w:rPr>
              <w:t>管制类化学品，也不得给外单位或个人提供管制化学品。</w:t>
            </w:r>
          </w:p>
        </w:tc>
        <w:tc>
          <w:tcPr>
            <w:tcW w:w="2543" w:type="dxa"/>
            <w:tcMar>
              <w:left w:w="45" w:type="dxa"/>
              <w:right w:w="45" w:type="dxa"/>
            </w:tcMar>
            <w:vAlign w:val="center"/>
          </w:tcPr>
          <w:p w14:paraId="7025E9C9" w14:textId="77777777" w:rsidR="00E96027" w:rsidRDefault="00E96027" w:rsidP="0021281A">
            <w:pPr>
              <w:widowControl/>
              <w:spacing w:line="300" w:lineRule="exact"/>
              <w:rPr>
                <w:rFonts w:eastAsia="仿宋"/>
                <w:bCs/>
                <w:kern w:val="0"/>
                <w:szCs w:val="21"/>
              </w:rPr>
            </w:pPr>
          </w:p>
        </w:tc>
      </w:tr>
      <w:tr w:rsidR="00E96027" w14:paraId="7C431688" w14:textId="77777777" w:rsidTr="0021281A">
        <w:trPr>
          <w:trHeight w:val="23"/>
          <w:jc w:val="center"/>
        </w:trPr>
        <w:tc>
          <w:tcPr>
            <w:tcW w:w="848" w:type="dxa"/>
            <w:tcMar>
              <w:left w:w="45" w:type="dxa"/>
              <w:right w:w="45" w:type="dxa"/>
            </w:tcMar>
            <w:vAlign w:val="center"/>
          </w:tcPr>
          <w:p w14:paraId="3EA1B8CE" w14:textId="77777777" w:rsidR="00E96027" w:rsidRDefault="00E96027" w:rsidP="0021281A">
            <w:pPr>
              <w:widowControl/>
              <w:spacing w:line="300" w:lineRule="exact"/>
              <w:rPr>
                <w:rFonts w:eastAsia="仿宋"/>
                <w:kern w:val="0"/>
                <w:szCs w:val="21"/>
              </w:rPr>
            </w:pPr>
            <w:r>
              <w:rPr>
                <w:rFonts w:eastAsia="仿宋"/>
                <w:kern w:val="0"/>
                <w:szCs w:val="21"/>
              </w:rPr>
              <w:lastRenderedPageBreak/>
              <w:t>9.2.3</w:t>
            </w:r>
          </w:p>
        </w:tc>
        <w:tc>
          <w:tcPr>
            <w:tcW w:w="3820" w:type="dxa"/>
            <w:tcMar>
              <w:left w:w="45" w:type="dxa"/>
              <w:right w:w="45" w:type="dxa"/>
            </w:tcMar>
            <w:vAlign w:val="center"/>
          </w:tcPr>
          <w:p w14:paraId="5D3B84AF" w14:textId="77777777" w:rsidR="00E96027" w:rsidRDefault="00E96027" w:rsidP="0021281A">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14:paraId="4F5E2336" w14:textId="77777777" w:rsidR="00E96027" w:rsidRDefault="00E96027" w:rsidP="0021281A">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23</w:t>
            </w:r>
            <w:r>
              <w:rPr>
                <w:rFonts w:eastAsia="仿宋" w:hint="eastAsia"/>
                <w:kern w:val="0"/>
                <w:szCs w:val="21"/>
              </w:rPr>
              <w:t>）</w:t>
            </w:r>
            <w:r>
              <w:rPr>
                <w:rFonts w:eastAsia="仿宋"/>
                <w:kern w:val="0"/>
                <w:szCs w:val="21"/>
              </w:rPr>
              <w:t>报批同意后向定点供应商或者定点生产企业采购</w:t>
            </w:r>
            <w:r>
              <w:rPr>
                <w:rFonts w:eastAsia="仿宋" w:hint="eastAsia"/>
                <w:kern w:val="0"/>
                <w:szCs w:val="21"/>
              </w:rPr>
              <w:t>。</w:t>
            </w:r>
          </w:p>
        </w:tc>
        <w:tc>
          <w:tcPr>
            <w:tcW w:w="2543" w:type="dxa"/>
            <w:tcMar>
              <w:left w:w="45" w:type="dxa"/>
              <w:right w:w="45" w:type="dxa"/>
            </w:tcMar>
            <w:vAlign w:val="center"/>
          </w:tcPr>
          <w:p w14:paraId="6979AF33" w14:textId="77777777" w:rsidR="00E96027" w:rsidRDefault="00E96027" w:rsidP="0021281A">
            <w:pPr>
              <w:widowControl/>
              <w:spacing w:line="300" w:lineRule="exact"/>
              <w:rPr>
                <w:rFonts w:eastAsia="仿宋"/>
                <w:bCs/>
                <w:kern w:val="0"/>
                <w:szCs w:val="21"/>
              </w:rPr>
            </w:pPr>
          </w:p>
        </w:tc>
      </w:tr>
      <w:tr w:rsidR="00E96027" w14:paraId="5AF469C6" w14:textId="77777777" w:rsidTr="0021281A">
        <w:trPr>
          <w:trHeight w:val="23"/>
          <w:jc w:val="center"/>
        </w:trPr>
        <w:tc>
          <w:tcPr>
            <w:tcW w:w="848" w:type="dxa"/>
            <w:tcMar>
              <w:left w:w="45" w:type="dxa"/>
              <w:right w:w="45" w:type="dxa"/>
            </w:tcMar>
            <w:vAlign w:val="center"/>
          </w:tcPr>
          <w:p w14:paraId="34C46BE6" w14:textId="77777777" w:rsidR="00E96027" w:rsidRDefault="00E96027" w:rsidP="0021281A">
            <w:pPr>
              <w:widowControl/>
              <w:spacing w:line="300" w:lineRule="exact"/>
              <w:rPr>
                <w:rFonts w:eastAsia="仿宋"/>
                <w:kern w:val="0"/>
                <w:szCs w:val="21"/>
              </w:rPr>
            </w:pPr>
            <w:r>
              <w:rPr>
                <w:rFonts w:eastAsia="仿宋"/>
                <w:kern w:val="0"/>
                <w:szCs w:val="21"/>
              </w:rPr>
              <w:t>9.2.4</w:t>
            </w:r>
          </w:p>
        </w:tc>
        <w:tc>
          <w:tcPr>
            <w:tcW w:w="3820" w:type="dxa"/>
            <w:tcMar>
              <w:left w:w="45" w:type="dxa"/>
              <w:right w:w="45" w:type="dxa"/>
            </w:tcMar>
            <w:vAlign w:val="center"/>
          </w:tcPr>
          <w:p w14:paraId="6E6C2035" w14:textId="77777777" w:rsidR="00E96027" w:rsidRDefault="00E96027" w:rsidP="0021281A">
            <w:pPr>
              <w:autoSpaceDE w:val="0"/>
              <w:autoSpaceDN w:val="0"/>
              <w:adjustRightInd w:val="0"/>
              <w:spacing w:line="300" w:lineRule="exact"/>
              <w:rPr>
                <w:rFonts w:eastAsia="仿宋"/>
                <w:kern w:val="0"/>
                <w:szCs w:val="21"/>
              </w:rPr>
            </w:pPr>
            <w:r>
              <w:rPr>
                <w:rFonts w:eastAsia="仿宋" w:hint="eastAsia"/>
                <w:kern w:val="0"/>
                <w:szCs w:val="21"/>
              </w:rPr>
              <w:t>校内危险化学品的运输安全</w:t>
            </w:r>
          </w:p>
        </w:tc>
        <w:tc>
          <w:tcPr>
            <w:tcW w:w="7660" w:type="dxa"/>
            <w:tcMar>
              <w:left w:w="45" w:type="dxa"/>
              <w:right w:w="45" w:type="dxa"/>
            </w:tcMar>
            <w:vAlign w:val="center"/>
          </w:tcPr>
          <w:p w14:paraId="451C804C"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24</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r>
              <w:rPr>
                <w:rFonts w:eastAsia="仿宋" w:hint="eastAsia"/>
                <w:kern w:val="0"/>
                <w:szCs w:val="21"/>
              </w:rPr>
              <w:t>。</w:t>
            </w:r>
          </w:p>
        </w:tc>
        <w:tc>
          <w:tcPr>
            <w:tcW w:w="2543" w:type="dxa"/>
            <w:tcMar>
              <w:left w:w="45" w:type="dxa"/>
              <w:right w:w="45" w:type="dxa"/>
            </w:tcMar>
            <w:vAlign w:val="center"/>
          </w:tcPr>
          <w:p w14:paraId="7172C4CA" w14:textId="77777777" w:rsidR="00E96027" w:rsidRDefault="00E96027" w:rsidP="0021281A">
            <w:pPr>
              <w:widowControl/>
              <w:spacing w:line="300" w:lineRule="exact"/>
              <w:rPr>
                <w:rFonts w:eastAsia="仿宋"/>
                <w:bCs/>
                <w:kern w:val="0"/>
                <w:szCs w:val="21"/>
              </w:rPr>
            </w:pPr>
          </w:p>
        </w:tc>
      </w:tr>
      <w:tr w:rsidR="00E96027" w14:paraId="22ACB0C0" w14:textId="77777777" w:rsidTr="0021281A">
        <w:trPr>
          <w:trHeight w:val="23"/>
          <w:jc w:val="center"/>
        </w:trPr>
        <w:tc>
          <w:tcPr>
            <w:tcW w:w="848" w:type="dxa"/>
            <w:tcMar>
              <w:left w:w="45" w:type="dxa"/>
              <w:right w:w="45" w:type="dxa"/>
            </w:tcMar>
            <w:vAlign w:val="center"/>
          </w:tcPr>
          <w:p w14:paraId="6D8ABC73" w14:textId="77777777" w:rsidR="00E96027" w:rsidRDefault="00E96027" w:rsidP="0021281A">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14:paraId="7E6C7AB7" w14:textId="77777777" w:rsidR="00E96027" w:rsidRDefault="00E96027" w:rsidP="0021281A">
            <w:pPr>
              <w:widowControl/>
              <w:spacing w:line="300" w:lineRule="exact"/>
              <w:rPr>
                <w:rFonts w:eastAsia="仿宋"/>
                <w:b/>
                <w:kern w:val="0"/>
                <w:szCs w:val="21"/>
              </w:rPr>
            </w:pPr>
            <w:r>
              <w:rPr>
                <w:rFonts w:eastAsia="仿宋"/>
                <w:b/>
                <w:kern w:val="0"/>
                <w:szCs w:val="21"/>
              </w:rPr>
              <w:t>实验室化学品存放</w:t>
            </w:r>
          </w:p>
        </w:tc>
      </w:tr>
      <w:tr w:rsidR="00E96027" w14:paraId="49DD7D83" w14:textId="77777777" w:rsidTr="0021281A">
        <w:trPr>
          <w:trHeight w:val="23"/>
          <w:jc w:val="center"/>
        </w:trPr>
        <w:tc>
          <w:tcPr>
            <w:tcW w:w="848" w:type="dxa"/>
            <w:tcMar>
              <w:left w:w="45" w:type="dxa"/>
              <w:right w:w="45" w:type="dxa"/>
            </w:tcMar>
            <w:vAlign w:val="center"/>
          </w:tcPr>
          <w:p w14:paraId="56056960" w14:textId="77777777" w:rsidR="00E96027" w:rsidRDefault="00E96027" w:rsidP="0021281A">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14:paraId="28A8677C" w14:textId="77777777" w:rsidR="00E96027" w:rsidRDefault="00E96027" w:rsidP="0021281A">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14:paraId="5F96D131"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25</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SDS</w:t>
            </w:r>
            <w:r>
              <w:rPr>
                <w:rFonts w:eastAsia="仿宋"/>
                <w:kern w:val="0"/>
                <w:szCs w:val="21"/>
              </w:rPr>
              <w:t>）或安全周知卡，方便查阅</w:t>
            </w:r>
            <w:r>
              <w:rPr>
                <w:rFonts w:eastAsia="仿宋" w:hint="eastAsia"/>
                <w:kern w:val="0"/>
                <w:szCs w:val="21"/>
              </w:rPr>
              <w:t>。</w:t>
            </w:r>
          </w:p>
          <w:p w14:paraId="37E43A24"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26</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r>
              <w:rPr>
                <w:rFonts w:eastAsia="仿宋" w:hint="eastAsia"/>
                <w:kern w:val="0"/>
                <w:szCs w:val="21"/>
              </w:rPr>
              <w:t>。</w:t>
            </w:r>
          </w:p>
        </w:tc>
        <w:tc>
          <w:tcPr>
            <w:tcW w:w="2543" w:type="dxa"/>
            <w:tcMar>
              <w:left w:w="45" w:type="dxa"/>
              <w:right w:w="45" w:type="dxa"/>
            </w:tcMar>
            <w:vAlign w:val="center"/>
          </w:tcPr>
          <w:p w14:paraId="49973BCA" w14:textId="77777777" w:rsidR="00E96027" w:rsidRDefault="00E96027" w:rsidP="0021281A">
            <w:pPr>
              <w:spacing w:line="360" w:lineRule="auto"/>
              <w:rPr>
                <w:rFonts w:eastAsia="仿宋"/>
                <w:szCs w:val="21"/>
              </w:rPr>
            </w:pPr>
          </w:p>
        </w:tc>
      </w:tr>
      <w:tr w:rsidR="00E96027" w14:paraId="077D605E" w14:textId="77777777" w:rsidTr="0021281A">
        <w:trPr>
          <w:trHeight w:val="23"/>
          <w:jc w:val="center"/>
        </w:trPr>
        <w:tc>
          <w:tcPr>
            <w:tcW w:w="848" w:type="dxa"/>
            <w:tcMar>
              <w:left w:w="45" w:type="dxa"/>
              <w:right w:w="45" w:type="dxa"/>
            </w:tcMar>
            <w:vAlign w:val="center"/>
          </w:tcPr>
          <w:p w14:paraId="5124EF38" w14:textId="77777777" w:rsidR="00E96027" w:rsidRDefault="00E96027" w:rsidP="0021281A">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14:paraId="10FA0F03" w14:textId="77777777" w:rsidR="00E96027" w:rsidRDefault="00E96027" w:rsidP="0021281A">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14:paraId="641EAD7F" w14:textId="77777777" w:rsidR="00E96027" w:rsidRDefault="00E96027" w:rsidP="0021281A">
            <w:pPr>
              <w:widowControl/>
              <w:rPr>
                <w:rFonts w:eastAsia="仿宋"/>
                <w:kern w:val="0"/>
              </w:rPr>
            </w:pPr>
            <w:r>
              <w:rPr>
                <w:rFonts w:eastAsia="仿宋" w:hint="eastAsia"/>
              </w:rPr>
              <w:t>（</w:t>
            </w:r>
            <w:r>
              <w:rPr>
                <w:rFonts w:eastAsia="仿宋" w:hint="eastAsia"/>
              </w:rPr>
              <w:t>1</w:t>
            </w:r>
            <w:r>
              <w:rPr>
                <w:rFonts w:eastAsia="仿宋"/>
              </w:rPr>
              <w:t>27</w:t>
            </w:r>
            <w:r>
              <w:rPr>
                <w:rFonts w:eastAsia="仿宋" w:hint="eastAsia"/>
              </w:rPr>
              <w:t>）</w:t>
            </w:r>
            <w:r>
              <w:rPr>
                <w:rFonts w:eastAsia="仿宋"/>
              </w:rPr>
              <w:t>储藏室、储藏区、储存柜等</w:t>
            </w:r>
            <w:r>
              <w:rPr>
                <w:rFonts w:eastAsia="仿宋"/>
                <w:bCs/>
                <w:kern w:val="0"/>
              </w:rPr>
              <w:t>应</w:t>
            </w:r>
            <w:r>
              <w:rPr>
                <w:rFonts w:eastAsia="仿宋"/>
                <w:kern w:val="0"/>
              </w:rPr>
              <w:t>通风、隔热、</w:t>
            </w:r>
            <w:r>
              <w:rPr>
                <w:rFonts w:eastAsia="仿宋" w:hint="eastAsia"/>
                <w:kern w:val="0"/>
              </w:rPr>
              <w:t>避免阳光直射。</w:t>
            </w:r>
          </w:p>
          <w:p w14:paraId="07F2BEF3" w14:textId="77777777" w:rsidR="00E96027" w:rsidRDefault="00E96027" w:rsidP="0021281A">
            <w:pPr>
              <w:widowControl/>
              <w:rPr>
                <w:rFonts w:eastAsia="仿宋"/>
                <w:kern w:val="0"/>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r>
              <w:rPr>
                <w:rFonts w:eastAsia="仿宋" w:hint="eastAsia"/>
                <w:kern w:val="0"/>
              </w:rPr>
              <w:t>。</w:t>
            </w:r>
          </w:p>
          <w:p w14:paraId="069433A4" w14:textId="77777777" w:rsidR="00E96027" w:rsidRDefault="00E96027" w:rsidP="0021281A">
            <w:pPr>
              <w:widowControl/>
              <w:rPr>
                <w:rFonts w:eastAsia="仿宋"/>
                <w:kern w:val="0"/>
              </w:rPr>
            </w:pPr>
            <w:r>
              <w:rPr>
                <w:rFonts w:eastAsia="仿宋" w:hint="eastAsia"/>
                <w:kern w:val="0"/>
              </w:rPr>
              <w:t>（</w:t>
            </w:r>
            <w:r>
              <w:rPr>
                <w:rFonts w:eastAsia="仿宋" w:hint="eastAsia"/>
                <w:kern w:val="0"/>
              </w:rPr>
              <w:t>1</w:t>
            </w:r>
            <w:r>
              <w:rPr>
                <w:rFonts w:eastAsia="仿宋"/>
                <w:kern w:val="0"/>
              </w:rPr>
              <w:t>29</w:t>
            </w:r>
            <w:r>
              <w:rPr>
                <w:rFonts w:eastAsia="仿宋" w:hint="eastAsia"/>
                <w:kern w:val="0"/>
              </w:rPr>
              <w:t>）</w:t>
            </w:r>
            <w:r>
              <w:rPr>
                <w:rFonts w:eastAsia="仿宋"/>
                <w:kern w:val="0"/>
              </w:rPr>
              <w:t>试剂柜中不能有电源插座或接线板</w:t>
            </w:r>
            <w:r>
              <w:rPr>
                <w:rFonts w:eastAsia="仿宋" w:hint="eastAsia"/>
                <w:kern w:val="0"/>
              </w:rPr>
              <w:t>。</w:t>
            </w:r>
          </w:p>
          <w:p w14:paraId="7E8DD95D" w14:textId="77777777" w:rsidR="00E96027" w:rsidRDefault="00E96027" w:rsidP="0021281A">
            <w:pPr>
              <w:widowControl/>
              <w:rPr>
                <w:rFonts w:eastAsia="仿宋"/>
                <w:kern w:val="0"/>
              </w:rPr>
            </w:pPr>
            <w:r>
              <w:rPr>
                <w:rFonts w:eastAsia="仿宋" w:hint="eastAsia"/>
                <w:kern w:val="0"/>
              </w:rPr>
              <w:t>（</w:t>
            </w:r>
            <w:r>
              <w:rPr>
                <w:rFonts w:eastAsia="仿宋" w:hint="eastAsia"/>
                <w:kern w:val="0"/>
              </w:rPr>
              <w:t>1</w:t>
            </w:r>
            <w:r>
              <w:rPr>
                <w:rFonts w:eastAsia="仿宋"/>
                <w:kern w:val="0"/>
              </w:rPr>
              <w:t>30</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14:paraId="22D8CD3B" w14:textId="77777777" w:rsidR="00E96027" w:rsidRDefault="00E96027" w:rsidP="0021281A">
            <w:pPr>
              <w:widowControl/>
              <w:rPr>
                <w:rFonts w:eastAsia="仿宋"/>
                <w:kern w:val="0"/>
              </w:rPr>
            </w:pPr>
            <w:r>
              <w:rPr>
                <w:rFonts w:eastAsia="仿宋" w:hint="eastAsia"/>
                <w:kern w:val="0"/>
              </w:rPr>
              <w:t>（</w:t>
            </w:r>
            <w:r>
              <w:rPr>
                <w:rFonts w:eastAsia="仿宋" w:hint="eastAsia"/>
                <w:kern w:val="0"/>
              </w:rPr>
              <w:t>1</w:t>
            </w:r>
            <w:r>
              <w:rPr>
                <w:rFonts w:eastAsia="仿宋"/>
                <w:kern w:val="0"/>
              </w:rPr>
              <w:t>31</w:t>
            </w:r>
            <w:r>
              <w:rPr>
                <w:rFonts w:eastAsia="仿宋" w:hint="eastAsia"/>
                <w:kern w:val="0"/>
              </w:rPr>
              <w:t>）</w:t>
            </w:r>
            <w:r>
              <w:rPr>
                <w:rFonts w:eastAsia="仿宋"/>
                <w:kern w:val="0"/>
              </w:rPr>
              <w:t>配备必要的二次泄漏防护、吸附或防溢流功能</w:t>
            </w:r>
            <w:r>
              <w:rPr>
                <w:rFonts w:eastAsia="仿宋" w:hint="eastAsia"/>
                <w:kern w:val="0"/>
              </w:rPr>
              <w:t>。</w:t>
            </w:r>
          </w:p>
        </w:tc>
        <w:tc>
          <w:tcPr>
            <w:tcW w:w="2543" w:type="dxa"/>
            <w:tcMar>
              <w:left w:w="45" w:type="dxa"/>
              <w:right w:w="45" w:type="dxa"/>
            </w:tcMar>
            <w:vAlign w:val="center"/>
          </w:tcPr>
          <w:p w14:paraId="7246216E" w14:textId="77777777" w:rsidR="00E96027" w:rsidRDefault="00E96027" w:rsidP="0021281A">
            <w:pPr>
              <w:widowControl/>
              <w:spacing w:line="300" w:lineRule="exact"/>
              <w:rPr>
                <w:rFonts w:eastAsia="仿宋"/>
                <w:bCs/>
                <w:kern w:val="0"/>
                <w:szCs w:val="21"/>
              </w:rPr>
            </w:pPr>
          </w:p>
        </w:tc>
      </w:tr>
      <w:tr w:rsidR="00E96027" w14:paraId="0EC9F41E" w14:textId="77777777" w:rsidTr="0021281A">
        <w:trPr>
          <w:trHeight w:val="23"/>
          <w:jc w:val="center"/>
        </w:trPr>
        <w:tc>
          <w:tcPr>
            <w:tcW w:w="848" w:type="dxa"/>
            <w:tcMar>
              <w:left w:w="45" w:type="dxa"/>
              <w:right w:w="45" w:type="dxa"/>
            </w:tcMar>
            <w:vAlign w:val="center"/>
          </w:tcPr>
          <w:p w14:paraId="6FE69CBC" w14:textId="77777777" w:rsidR="00E96027" w:rsidRDefault="00E96027" w:rsidP="0021281A">
            <w:pPr>
              <w:widowControl/>
              <w:spacing w:line="300" w:lineRule="exact"/>
              <w:rPr>
                <w:rFonts w:eastAsia="仿宋"/>
                <w:kern w:val="0"/>
                <w:szCs w:val="21"/>
              </w:rPr>
            </w:pPr>
            <w:r>
              <w:rPr>
                <w:rFonts w:eastAsia="仿宋"/>
                <w:kern w:val="0"/>
                <w:szCs w:val="21"/>
              </w:rPr>
              <w:t>9.3.3</w:t>
            </w:r>
          </w:p>
        </w:tc>
        <w:tc>
          <w:tcPr>
            <w:tcW w:w="3820" w:type="dxa"/>
            <w:tcMar>
              <w:left w:w="45" w:type="dxa"/>
              <w:right w:w="45" w:type="dxa"/>
            </w:tcMar>
            <w:vAlign w:val="center"/>
          </w:tcPr>
          <w:p w14:paraId="7D17C70A" w14:textId="77777777" w:rsidR="00E96027" w:rsidRDefault="00E96027" w:rsidP="0021281A">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14:paraId="143BB64F" w14:textId="77777777" w:rsidR="00E96027" w:rsidRDefault="00E96027" w:rsidP="0021281A">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eastAsia="仿宋" w:hint="eastAsia"/>
                <w:kern w:val="0"/>
              </w:rPr>
              <w:t>考量</w:t>
            </w:r>
            <w:r>
              <w:rPr>
                <w:rFonts w:eastAsia="仿宋"/>
                <w:kern w:val="0"/>
              </w:rPr>
              <w:t>）</w:t>
            </w:r>
            <w:r>
              <w:rPr>
                <w:rFonts w:eastAsia="仿宋" w:hint="eastAsia"/>
                <w:kern w:val="0"/>
              </w:rPr>
              <w:t>。</w:t>
            </w:r>
          </w:p>
          <w:p w14:paraId="51CDA8EC" w14:textId="77777777" w:rsidR="00E96027" w:rsidRDefault="00E96027" w:rsidP="0021281A">
            <w:pPr>
              <w:rPr>
                <w:rFonts w:eastAsia="仿宋"/>
                <w:kern w:val="0"/>
              </w:rPr>
            </w:pPr>
            <w:r>
              <w:rPr>
                <w:rFonts w:eastAsia="仿宋" w:hint="eastAsia"/>
                <w:kern w:val="0"/>
              </w:rPr>
              <w:t>（</w:t>
            </w:r>
            <w:r>
              <w:rPr>
                <w:rFonts w:eastAsia="仿宋" w:hint="eastAsia"/>
                <w:kern w:val="0"/>
              </w:rPr>
              <w:t>1</w:t>
            </w:r>
            <w:r>
              <w:rPr>
                <w:rFonts w:eastAsia="仿宋"/>
                <w:kern w:val="0"/>
              </w:rPr>
              <w:t>33</w:t>
            </w:r>
            <w:r>
              <w:rPr>
                <w:rFonts w:eastAsia="仿宋" w:hint="eastAsia"/>
                <w:kern w:val="0"/>
              </w:rPr>
              <w:t>）常年大量使用易燃易爆溶剂或气体须加装泄露报警器；储存部位应加装常时排风，或与检测报警联动排风装置。</w:t>
            </w:r>
          </w:p>
        </w:tc>
        <w:tc>
          <w:tcPr>
            <w:tcW w:w="2543" w:type="dxa"/>
            <w:tcMar>
              <w:left w:w="45" w:type="dxa"/>
              <w:right w:w="45" w:type="dxa"/>
            </w:tcMar>
            <w:vAlign w:val="center"/>
          </w:tcPr>
          <w:p w14:paraId="59D656BA" w14:textId="77777777" w:rsidR="00E96027" w:rsidRDefault="00E96027" w:rsidP="0021281A">
            <w:pPr>
              <w:widowControl/>
              <w:spacing w:line="300" w:lineRule="exact"/>
              <w:rPr>
                <w:rFonts w:eastAsia="仿宋"/>
                <w:bCs/>
                <w:kern w:val="0"/>
                <w:szCs w:val="21"/>
              </w:rPr>
            </w:pPr>
          </w:p>
        </w:tc>
      </w:tr>
      <w:tr w:rsidR="00E96027" w14:paraId="47D9CAE8" w14:textId="77777777" w:rsidTr="0021281A">
        <w:trPr>
          <w:trHeight w:val="23"/>
          <w:jc w:val="center"/>
        </w:trPr>
        <w:tc>
          <w:tcPr>
            <w:tcW w:w="848" w:type="dxa"/>
            <w:tcMar>
              <w:left w:w="45" w:type="dxa"/>
              <w:right w:w="45" w:type="dxa"/>
            </w:tcMar>
            <w:vAlign w:val="center"/>
          </w:tcPr>
          <w:p w14:paraId="74A6CE81" w14:textId="77777777" w:rsidR="00E96027" w:rsidRDefault="00E96027" w:rsidP="0021281A">
            <w:pPr>
              <w:widowControl/>
              <w:spacing w:line="300" w:lineRule="exact"/>
              <w:rPr>
                <w:rFonts w:eastAsia="仿宋"/>
                <w:kern w:val="0"/>
                <w:szCs w:val="21"/>
              </w:rPr>
            </w:pPr>
            <w:r>
              <w:rPr>
                <w:rFonts w:eastAsia="仿宋"/>
                <w:kern w:val="0"/>
                <w:szCs w:val="21"/>
              </w:rPr>
              <w:t>9.3.4</w:t>
            </w:r>
          </w:p>
        </w:tc>
        <w:tc>
          <w:tcPr>
            <w:tcW w:w="3820" w:type="dxa"/>
            <w:tcMar>
              <w:left w:w="45" w:type="dxa"/>
              <w:right w:w="45" w:type="dxa"/>
            </w:tcMar>
            <w:vAlign w:val="center"/>
          </w:tcPr>
          <w:p w14:paraId="3E4D2020" w14:textId="77777777" w:rsidR="00E96027" w:rsidRDefault="00E96027" w:rsidP="0021281A">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14:paraId="2FD64FCE"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化学品包装物上</w:t>
            </w:r>
            <w:r>
              <w:rPr>
                <w:rFonts w:eastAsia="仿宋" w:hint="eastAsia"/>
                <w:kern w:val="0"/>
                <w:szCs w:val="21"/>
              </w:rPr>
              <w:t>须</w:t>
            </w:r>
            <w:r>
              <w:rPr>
                <w:rFonts w:eastAsia="仿宋"/>
                <w:kern w:val="0"/>
                <w:szCs w:val="21"/>
              </w:rPr>
              <w:t>有符合规定的化学品标签</w:t>
            </w:r>
            <w:r>
              <w:rPr>
                <w:rFonts w:eastAsia="仿宋" w:hint="eastAsia"/>
                <w:kern w:val="0"/>
                <w:szCs w:val="21"/>
              </w:rPr>
              <w:t>。</w:t>
            </w:r>
          </w:p>
          <w:p w14:paraId="4BC0660E"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r>
              <w:rPr>
                <w:rFonts w:eastAsia="仿宋" w:hint="eastAsia"/>
                <w:kern w:val="0"/>
                <w:szCs w:val="21"/>
              </w:rPr>
              <w:t>。</w:t>
            </w:r>
          </w:p>
        </w:tc>
        <w:tc>
          <w:tcPr>
            <w:tcW w:w="2543" w:type="dxa"/>
            <w:tcMar>
              <w:left w:w="45" w:type="dxa"/>
              <w:right w:w="45" w:type="dxa"/>
            </w:tcMar>
            <w:vAlign w:val="center"/>
          </w:tcPr>
          <w:p w14:paraId="2F180738" w14:textId="77777777" w:rsidR="00E96027" w:rsidRDefault="00E96027" w:rsidP="0021281A">
            <w:pPr>
              <w:widowControl/>
              <w:spacing w:line="300" w:lineRule="exact"/>
              <w:rPr>
                <w:rFonts w:ascii="仿宋" w:eastAsia="仿宋" w:hAnsi="仿宋"/>
                <w:bCs/>
                <w:kern w:val="0"/>
                <w:szCs w:val="21"/>
              </w:rPr>
            </w:pPr>
          </w:p>
        </w:tc>
      </w:tr>
      <w:tr w:rsidR="00E96027" w14:paraId="541808C5" w14:textId="77777777" w:rsidTr="0021281A">
        <w:trPr>
          <w:trHeight w:val="23"/>
          <w:jc w:val="center"/>
        </w:trPr>
        <w:tc>
          <w:tcPr>
            <w:tcW w:w="848" w:type="dxa"/>
            <w:tcMar>
              <w:left w:w="45" w:type="dxa"/>
              <w:right w:w="45" w:type="dxa"/>
            </w:tcMar>
            <w:vAlign w:val="center"/>
          </w:tcPr>
          <w:p w14:paraId="0949FEC6" w14:textId="77777777" w:rsidR="00E96027" w:rsidRDefault="00E96027" w:rsidP="0021281A">
            <w:pPr>
              <w:widowControl/>
              <w:spacing w:line="300" w:lineRule="exact"/>
              <w:rPr>
                <w:rFonts w:eastAsia="仿宋"/>
                <w:kern w:val="0"/>
                <w:szCs w:val="21"/>
              </w:rPr>
            </w:pPr>
            <w:r>
              <w:rPr>
                <w:rFonts w:eastAsia="仿宋"/>
                <w:kern w:val="0"/>
                <w:szCs w:val="21"/>
              </w:rPr>
              <w:t>9.3.5</w:t>
            </w:r>
          </w:p>
        </w:tc>
        <w:tc>
          <w:tcPr>
            <w:tcW w:w="3820" w:type="dxa"/>
            <w:tcMar>
              <w:left w:w="45" w:type="dxa"/>
              <w:right w:w="45" w:type="dxa"/>
            </w:tcMar>
            <w:vAlign w:val="center"/>
          </w:tcPr>
          <w:p w14:paraId="76BFB942" w14:textId="77777777" w:rsidR="00E96027" w:rsidRDefault="00E96027" w:rsidP="0021281A">
            <w:pPr>
              <w:widowControl/>
              <w:spacing w:line="300" w:lineRule="exact"/>
              <w:rPr>
                <w:rFonts w:eastAsia="仿宋"/>
                <w:kern w:val="0"/>
                <w:szCs w:val="21"/>
              </w:rPr>
            </w:pPr>
            <w:r>
              <w:rPr>
                <w:rFonts w:eastAsia="仿宋" w:hint="eastAsia"/>
                <w:bCs/>
                <w:kern w:val="0"/>
                <w:szCs w:val="21"/>
              </w:rPr>
              <w:t>其他化学品存放问题</w:t>
            </w:r>
          </w:p>
        </w:tc>
        <w:tc>
          <w:tcPr>
            <w:tcW w:w="7660" w:type="dxa"/>
            <w:tcMar>
              <w:left w:w="45" w:type="dxa"/>
              <w:right w:w="45" w:type="dxa"/>
            </w:tcMar>
            <w:vAlign w:val="center"/>
          </w:tcPr>
          <w:p w14:paraId="3433162F" w14:textId="77777777" w:rsidR="00E96027" w:rsidRDefault="00E96027" w:rsidP="0021281A">
            <w:pPr>
              <w:widowControl/>
              <w:rPr>
                <w:rFonts w:eastAsia="仿宋"/>
                <w:kern w:val="0"/>
              </w:rPr>
            </w:pPr>
            <w:r>
              <w:rPr>
                <w:rFonts w:eastAsia="仿宋" w:hint="eastAsia"/>
                <w:kern w:val="0"/>
              </w:rPr>
              <w:t>（</w:t>
            </w:r>
            <w:r>
              <w:rPr>
                <w:rFonts w:eastAsia="仿宋" w:hint="eastAsia"/>
                <w:kern w:val="0"/>
              </w:rPr>
              <w:t>1</w:t>
            </w:r>
            <w:r>
              <w:rPr>
                <w:rFonts w:eastAsia="仿宋"/>
                <w:kern w:val="0"/>
              </w:rPr>
              <w:t>36</w:t>
            </w:r>
            <w:r>
              <w:rPr>
                <w:rFonts w:eastAsia="仿宋" w:hint="eastAsia"/>
                <w:kern w:val="0"/>
              </w:rPr>
              <w:t>）</w:t>
            </w:r>
            <w:r>
              <w:rPr>
                <w:rFonts w:eastAsia="仿宋"/>
                <w:kern w:val="0"/>
              </w:rPr>
              <w:t>装有配制试剂、合成品、样品等的容器上标签信息明确，标签信息包括名称或编号、使用人、日期等</w:t>
            </w:r>
            <w:r>
              <w:rPr>
                <w:rFonts w:eastAsia="仿宋" w:hint="eastAsia"/>
                <w:kern w:val="0"/>
              </w:rPr>
              <w:t>。</w:t>
            </w:r>
          </w:p>
          <w:p w14:paraId="26E6D0A2" w14:textId="77777777" w:rsidR="00E96027" w:rsidRDefault="00E96027" w:rsidP="0021281A">
            <w:pPr>
              <w:widowControl/>
              <w:rPr>
                <w:rFonts w:eastAsia="仿宋"/>
                <w:kern w:val="0"/>
              </w:rPr>
            </w:pPr>
            <w:r>
              <w:rPr>
                <w:rFonts w:eastAsia="仿宋" w:hint="eastAsia"/>
                <w:kern w:val="0"/>
              </w:rPr>
              <w:lastRenderedPageBreak/>
              <w:t>（</w:t>
            </w:r>
            <w:r>
              <w:rPr>
                <w:rFonts w:eastAsia="仿宋" w:hint="eastAsia"/>
                <w:kern w:val="0"/>
              </w:rPr>
              <w:t>1</w:t>
            </w:r>
            <w:r>
              <w:rPr>
                <w:rFonts w:eastAsia="仿宋"/>
                <w:kern w:val="0"/>
              </w:rPr>
              <w:t>37</w:t>
            </w:r>
            <w:r>
              <w:rPr>
                <w:rFonts w:eastAsia="仿宋" w:hint="eastAsia"/>
                <w:kern w:val="0"/>
              </w:rPr>
              <w:t>）</w:t>
            </w:r>
            <w:r>
              <w:rPr>
                <w:rFonts w:eastAsia="仿宋"/>
                <w:kern w:val="0"/>
              </w:rPr>
              <w:t>无使用饮料瓶存放试剂、样品的现象，如确需使用，必须撕去原包装纸，贴上试剂标签</w:t>
            </w:r>
            <w:r>
              <w:rPr>
                <w:rFonts w:eastAsia="仿宋" w:hint="eastAsia"/>
                <w:kern w:val="0"/>
              </w:rPr>
              <w:t>。</w:t>
            </w:r>
          </w:p>
          <w:p w14:paraId="7FDE9C3B" w14:textId="77777777" w:rsidR="00E96027" w:rsidRDefault="00E96027" w:rsidP="0021281A">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38</w:t>
            </w:r>
            <w:r>
              <w:rPr>
                <w:rFonts w:eastAsia="仿宋" w:hint="eastAsia"/>
                <w:bCs/>
                <w:kern w:val="0"/>
                <w:szCs w:val="21"/>
              </w:rPr>
              <w:t>）</w:t>
            </w:r>
            <w:r>
              <w:rPr>
                <w:rFonts w:eastAsia="仿宋"/>
                <w:kern w:val="0"/>
                <w:szCs w:val="21"/>
              </w:rPr>
              <w:t>不使用破损量筒、试管、移液管等玻璃器皿</w:t>
            </w:r>
            <w:r>
              <w:rPr>
                <w:rFonts w:eastAsia="仿宋" w:hint="eastAsia"/>
                <w:bCs/>
                <w:kern w:val="0"/>
                <w:szCs w:val="21"/>
              </w:rPr>
              <w:t>。</w:t>
            </w:r>
          </w:p>
        </w:tc>
        <w:tc>
          <w:tcPr>
            <w:tcW w:w="2543" w:type="dxa"/>
            <w:tcMar>
              <w:left w:w="45" w:type="dxa"/>
              <w:right w:w="45" w:type="dxa"/>
            </w:tcMar>
            <w:vAlign w:val="center"/>
          </w:tcPr>
          <w:p w14:paraId="1A1C8B48" w14:textId="77777777" w:rsidR="00E96027" w:rsidRDefault="00E96027" w:rsidP="0021281A">
            <w:pPr>
              <w:widowControl/>
              <w:spacing w:line="300" w:lineRule="exact"/>
              <w:rPr>
                <w:rFonts w:ascii="仿宋" w:eastAsia="仿宋" w:hAnsi="仿宋"/>
                <w:bCs/>
                <w:kern w:val="0"/>
                <w:szCs w:val="21"/>
              </w:rPr>
            </w:pPr>
          </w:p>
        </w:tc>
      </w:tr>
      <w:tr w:rsidR="00E96027" w14:paraId="1FD47B9D" w14:textId="77777777" w:rsidTr="0021281A">
        <w:trPr>
          <w:trHeight w:val="23"/>
          <w:jc w:val="center"/>
        </w:trPr>
        <w:tc>
          <w:tcPr>
            <w:tcW w:w="848" w:type="dxa"/>
            <w:tcMar>
              <w:left w:w="45" w:type="dxa"/>
              <w:right w:w="45" w:type="dxa"/>
            </w:tcMar>
            <w:vAlign w:val="center"/>
          </w:tcPr>
          <w:p w14:paraId="39154F93" w14:textId="77777777" w:rsidR="00E96027" w:rsidRDefault="00E96027" w:rsidP="0021281A">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14:paraId="019A845C" w14:textId="77777777" w:rsidR="00E96027" w:rsidRDefault="00E96027" w:rsidP="0021281A">
            <w:pPr>
              <w:widowControl/>
              <w:spacing w:line="300" w:lineRule="exact"/>
              <w:rPr>
                <w:rFonts w:eastAsia="仿宋"/>
                <w:b/>
                <w:kern w:val="0"/>
                <w:szCs w:val="21"/>
              </w:rPr>
            </w:pPr>
            <w:r>
              <w:rPr>
                <w:rFonts w:eastAsia="仿宋"/>
                <w:b/>
                <w:kern w:val="0"/>
                <w:szCs w:val="21"/>
              </w:rPr>
              <w:t>实验操作安全</w:t>
            </w:r>
          </w:p>
        </w:tc>
      </w:tr>
      <w:tr w:rsidR="00E96027" w14:paraId="5CCCED7F" w14:textId="77777777" w:rsidTr="0021281A">
        <w:trPr>
          <w:trHeight w:val="23"/>
          <w:jc w:val="center"/>
        </w:trPr>
        <w:tc>
          <w:tcPr>
            <w:tcW w:w="848" w:type="dxa"/>
            <w:tcMar>
              <w:left w:w="45" w:type="dxa"/>
              <w:right w:w="45" w:type="dxa"/>
            </w:tcMar>
            <w:vAlign w:val="center"/>
          </w:tcPr>
          <w:p w14:paraId="359706BC" w14:textId="77777777" w:rsidR="00E96027" w:rsidRDefault="00E96027" w:rsidP="0021281A">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14:paraId="7DEA3153" w14:textId="77777777" w:rsidR="00E96027" w:rsidRDefault="00E96027" w:rsidP="0021281A">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14:paraId="1C732947"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r>
              <w:rPr>
                <w:rFonts w:eastAsia="仿宋" w:hint="eastAsia"/>
                <w:kern w:val="0"/>
                <w:szCs w:val="21"/>
              </w:rPr>
              <w:t>。</w:t>
            </w:r>
          </w:p>
        </w:tc>
        <w:tc>
          <w:tcPr>
            <w:tcW w:w="2543" w:type="dxa"/>
            <w:tcMar>
              <w:left w:w="45" w:type="dxa"/>
              <w:right w:w="45" w:type="dxa"/>
            </w:tcMar>
            <w:vAlign w:val="center"/>
          </w:tcPr>
          <w:p w14:paraId="09034078" w14:textId="77777777" w:rsidR="00E96027" w:rsidRDefault="00E96027" w:rsidP="0021281A">
            <w:pPr>
              <w:widowControl/>
              <w:spacing w:line="300" w:lineRule="exact"/>
              <w:rPr>
                <w:rFonts w:eastAsia="仿宋"/>
                <w:bCs/>
                <w:kern w:val="0"/>
                <w:szCs w:val="21"/>
              </w:rPr>
            </w:pPr>
          </w:p>
        </w:tc>
      </w:tr>
      <w:tr w:rsidR="00E96027" w14:paraId="31BB3DC3" w14:textId="77777777" w:rsidTr="0021281A">
        <w:trPr>
          <w:trHeight w:val="23"/>
          <w:jc w:val="center"/>
        </w:trPr>
        <w:tc>
          <w:tcPr>
            <w:tcW w:w="848" w:type="dxa"/>
            <w:tcMar>
              <w:left w:w="45" w:type="dxa"/>
              <w:right w:w="45" w:type="dxa"/>
            </w:tcMar>
            <w:vAlign w:val="center"/>
          </w:tcPr>
          <w:p w14:paraId="3CBFF9ED" w14:textId="77777777" w:rsidR="00E96027" w:rsidRDefault="00E96027" w:rsidP="0021281A">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14:paraId="2BE3DC4E" w14:textId="77777777" w:rsidR="00E96027" w:rsidRDefault="00E96027" w:rsidP="0021281A">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14:paraId="5F8762B1"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涉及危险化工工艺、重点监管危险化学品的反应装置应设置自动化控制系统</w:t>
            </w:r>
            <w:r>
              <w:rPr>
                <w:rFonts w:eastAsia="仿宋" w:hint="eastAsia"/>
                <w:kern w:val="0"/>
                <w:szCs w:val="21"/>
              </w:rPr>
              <w:t>。</w:t>
            </w:r>
          </w:p>
          <w:p w14:paraId="67E20FA4"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涉及放热反应的危险化工工艺生产装置应设置双重电源供电或控制系统应配置不间断电源</w:t>
            </w:r>
            <w:r>
              <w:rPr>
                <w:rFonts w:eastAsia="仿宋" w:hint="eastAsia"/>
                <w:kern w:val="0"/>
                <w:szCs w:val="21"/>
              </w:rPr>
              <w:t>。</w:t>
            </w:r>
          </w:p>
        </w:tc>
        <w:tc>
          <w:tcPr>
            <w:tcW w:w="2543" w:type="dxa"/>
            <w:tcMar>
              <w:left w:w="45" w:type="dxa"/>
              <w:right w:w="45" w:type="dxa"/>
            </w:tcMar>
            <w:vAlign w:val="center"/>
          </w:tcPr>
          <w:p w14:paraId="667F03A2" w14:textId="77777777" w:rsidR="00E96027" w:rsidRDefault="00E96027" w:rsidP="0021281A">
            <w:pPr>
              <w:widowControl/>
              <w:spacing w:line="300" w:lineRule="exact"/>
              <w:rPr>
                <w:rFonts w:eastAsia="仿宋"/>
                <w:bCs/>
                <w:kern w:val="0"/>
                <w:szCs w:val="21"/>
              </w:rPr>
            </w:pPr>
          </w:p>
        </w:tc>
      </w:tr>
      <w:tr w:rsidR="00E96027" w14:paraId="183DB9AE" w14:textId="77777777" w:rsidTr="0021281A">
        <w:trPr>
          <w:trHeight w:val="23"/>
          <w:jc w:val="center"/>
        </w:trPr>
        <w:tc>
          <w:tcPr>
            <w:tcW w:w="848" w:type="dxa"/>
            <w:tcMar>
              <w:left w:w="45" w:type="dxa"/>
              <w:right w:w="45" w:type="dxa"/>
            </w:tcMar>
            <w:vAlign w:val="center"/>
          </w:tcPr>
          <w:p w14:paraId="773D287F" w14:textId="77777777" w:rsidR="00E96027" w:rsidRDefault="00E96027" w:rsidP="0021281A">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14:paraId="004774FF" w14:textId="77777777" w:rsidR="00E96027" w:rsidRDefault="00E96027" w:rsidP="0021281A">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14:paraId="505FFA7B"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，操作者佩戴</w:t>
            </w:r>
            <w:r>
              <w:rPr>
                <w:rFonts w:eastAsia="仿宋"/>
                <w:kern w:val="0"/>
                <w:szCs w:val="21"/>
              </w:rPr>
              <w:t>合适有效的</w:t>
            </w:r>
            <w:r>
              <w:rPr>
                <w:rFonts w:eastAsia="仿宋" w:hint="eastAsia"/>
                <w:kern w:val="0"/>
                <w:szCs w:val="21"/>
              </w:rPr>
              <w:t>呼吸防护用具。</w:t>
            </w:r>
          </w:p>
        </w:tc>
        <w:tc>
          <w:tcPr>
            <w:tcW w:w="2543" w:type="dxa"/>
            <w:tcMar>
              <w:left w:w="45" w:type="dxa"/>
              <w:right w:w="45" w:type="dxa"/>
            </w:tcMar>
            <w:vAlign w:val="center"/>
          </w:tcPr>
          <w:p w14:paraId="0D192218" w14:textId="77777777" w:rsidR="00E96027" w:rsidRDefault="00E96027" w:rsidP="0021281A">
            <w:pPr>
              <w:widowControl/>
              <w:spacing w:line="300" w:lineRule="exact"/>
              <w:rPr>
                <w:rFonts w:eastAsia="仿宋"/>
                <w:kern w:val="0"/>
                <w:szCs w:val="21"/>
              </w:rPr>
            </w:pPr>
          </w:p>
        </w:tc>
      </w:tr>
      <w:tr w:rsidR="00E96027" w14:paraId="25EFFF4C" w14:textId="77777777" w:rsidTr="0021281A">
        <w:trPr>
          <w:trHeight w:val="23"/>
          <w:jc w:val="center"/>
        </w:trPr>
        <w:tc>
          <w:tcPr>
            <w:tcW w:w="848" w:type="dxa"/>
            <w:tcMar>
              <w:left w:w="45" w:type="dxa"/>
              <w:right w:w="45" w:type="dxa"/>
            </w:tcMar>
            <w:vAlign w:val="center"/>
          </w:tcPr>
          <w:p w14:paraId="1308FC37" w14:textId="77777777" w:rsidR="00E96027" w:rsidRDefault="00E96027" w:rsidP="0021281A">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14:paraId="5AC07FB4" w14:textId="77777777" w:rsidR="00E96027" w:rsidRDefault="00E96027" w:rsidP="0021281A">
            <w:pPr>
              <w:spacing w:line="300" w:lineRule="exact"/>
              <w:rPr>
                <w:rFonts w:eastAsia="仿宋"/>
                <w:b/>
                <w:szCs w:val="21"/>
              </w:rPr>
            </w:pPr>
            <w:r>
              <w:rPr>
                <w:rFonts w:eastAsia="仿宋"/>
                <w:b/>
                <w:kern w:val="0"/>
                <w:szCs w:val="21"/>
              </w:rPr>
              <w:t>管制类化学品管理</w:t>
            </w:r>
          </w:p>
        </w:tc>
      </w:tr>
      <w:tr w:rsidR="00E96027" w14:paraId="03087F32" w14:textId="77777777" w:rsidTr="0021281A">
        <w:trPr>
          <w:trHeight w:val="23"/>
          <w:jc w:val="center"/>
        </w:trPr>
        <w:tc>
          <w:tcPr>
            <w:tcW w:w="848" w:type="dxa"/>
            <w:tcMar>
              <w:left w:w="45" w:type="dxa"/>
              <w:right w:w="45" w:type="dxa"/>
            </w:tcMar>
            <w:vAlign w:val="center"/>
          </w:tcPr>
          <w:p w14:paraId="0321D776" w14:textId="77777777" w:rsidR="00E96027" w:rsidRDefault="00E96027" w:rsidP="0021281A">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14:paraId="44537CF8" w14:textId="77777777" w:rsidR="00E96027" w:rsidRDefault="00E96027" w:rsidP="0021281A">
            <w:pPr>
              <w:spacing w:line="300" w:lineRule="exact"/>
              <w:rPr>
                <w:rFonts w:eastAsia="仿宋"/>
                <w:kern w:val="0"/>
                <w:szCs w:val="21"/>
              </w:rPr>
            </w:pPr>
            <w:r>
              <w:rPr>
                <w:rFonts w:eastAsia="仿宋" w:hint="eastAsia"/>
                <w:kern w:val="0"/>
                <w:szCs w:val="21"/>
              </w:rPr>
              <w:t>剧毒化学品执行“五双”管理（即双人验收、双人保管、双人发货、双把锁、双本账），技防措施符合管制要求</w:t>
            </w:r>
          </w:p>
        </w:tc>
        <w:tc>
          <w:tcPr>
            <w:tcW w:w="7660" w:type="dxa"/>
            <w:tcMar>
              <w:left w:w="45" w:type="dxa"/>
              <w:right w:w="45" w:type="dxa"/>
            </w:tcMar>
            <w:vAlign w:val="center"/>
          </w:tcPr>
          <w:p w14:paraId="51EE0B4A"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r>
              <w:rPr>
                <w:rFonts w:eastAsia="仿宋" w:hint="eastAsia"/>
                <w:kern w:val="0"/>
                <w:szCs w:val="21"/>
              </w:rPr>
              <w:t>。</w:t>
            </w:r>
          </w:p>
          <w:p w14:paraId="3433F485"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44</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r>
              <w:rPr>
                <w:rFonts w:eastAsia="仿宋" w:hint="eastAsia"/>
                <w:kern w:val="0"/>
                <w:szCs w:val="21"/>
              </w:rPr>
              <w:t>。</w:t>
            </w:r>
          </w:p>
          <w:p w14:paraId="4838559A" w14:textId="77777777" w:rsidR="00E96027" w:rsidRDefault="00E96027" w:rsidP="0021281A">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防盗安全门应符合</w:t>
            </w:r>
            <w:r>
              <w:rPr>
                <w:rFonts w:eastAsia="仿宋"/>
                <w:kern w:val="0"/>
                <w:szCs w:val="21"/>
              </w:rPr>
              <w:t>GB 17565</w:t>
            </w:r>
            <w:r>
              <w:rPr>
                <w:rFonts w:eastAsia="仿宋"/>
                <w:kern w:val="0"/>
                <w:szCs w:val="21"/>
              </w:rPr>
              <w:t>的要求，防盗安全级别为乙级（含）以上，防盗锁应符合</w:t>
            </w:r>
            <w:r>
              <w:rPr>
                <w:rFonts w:eastAsia="仿宋"/>
                <w:kern w:val="0"/>
                <w:szCs w:val="21"/>
              </w:rPr>
              <w:t>GA/T 73</w:t>
            </w:r>
            <w:r>
              <w:rPr>
                <w:rFonts w:eastAsia="仿宋"/>
                <w:kern w:val="0"/>
                <w:szCs w:val="21"/>
              </w:rPr>
              <w:t>的要求，防盗保险柜应符合《防盗保险柜》</w:t>
            </w:r>
            <w:r>
              <w:rPr>
                <w:rFonts w:eastAsia="仿宋"/>
                <w:kern w:val="0"/>
                <w:szCs w:val="21"/>
              </w:rPr>
              <w:t>GB 10409</w:t>
            </w:r>
            <w:r>
              <w:rPr>
                <w:rFonts w:eastAsia="仿宋"/>
                <w:kern w:val="0"/>
                <w:szCs w:val="21"/>
              </w:rPr>
              <w:t>的要求，监控管控执行公安要求。</w:t>
            </w:r>
          </w:p>
        </w:tc>
        <w:tc>
          <w:tcPr>
            <w:tcW w:w="2543" w:type="dxa"/>
            <w:tcMar>
              <w:left w:w="45" w:type="dxa"/>
              <w:right w:w="45" w:type="dxa"/>
            </w:tcMar>
            <w:vAlign w:val="center"/>
          </w:tcPr>
          <w:p w14:paraId="3438D322" w14:textId="77777777" w:rsidR="00E96027" w:rsidRDefault="00E96027" w:rsidP="0021281A">
            <w:pPr>
              <w:widowControl/>
              <w:spacing w:line="300" w:lineRule="exact"/>
              <w:rPr>
                <w:rFonts w:eastAsia="仿宋"/>
                <w:b/>
                <w:kern w:val="0"/>
                <w:szCs w:val="21"/>
              </w:rPr>
            </w:pPr>
          </w:p>
        </w:tc>
      </w:tr>
      <w:tr w:rsidR="00E96027" w14:paraId="606FC7E4" w14:textId="77777777" w:rsidTr="0021281A">
        <w:trPr>
          <w:trHeight w:val="23"/>
          <w:jc w:val="center"/>
        </w:trPr>
        <w:tc>
          <w:tcPr>
            <w:tcW w:w="848" w:type="dxa"/>
            <w:tcMar>
              <w:left w:w="45" w:type="dxa"/>
              <w:right w:w="45" w:type="dxa"/>
            </w:tcMar>
            <w:vAlign w:val="center"/>
          </w:tcPr>
          <w:p w14:paraId="78044B58" w14:textId="77777777" w:rsidR="00E96027" w:rsidRDefault="00E96027" w:rsidP="0021281A">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14:paraId="57CB794A" w14:textId="77777777" w:rsidR="00E96027" w:rsidRDefault="00E96027" w:rsidP="0021281A">
            <w:pPr>
              <w:spacing w:line="300" w:lineRule="exact"/>
              <w:rPr>
                <w:rFonts w:eastAsia="仿宋"/>
                <w:kern w:val="0"/>
                <w:szCs w:val="21"/>
              </w:rPr>
            </w:pPr>
            <w:r>
              <w:rPr>
                <w:rFonts w:eastAsia="仿宋"/>
                <w:kern w:val="0"/>
                <w:szCs w:val="21"/>
              </w:rPr>
              <w:t>易制毒化学品储存规范，台账清晰</w:t>
            </w:r>
          </w:p>
          <w:p w14:paraId="33F8E220" w14:textId="77777777" w:rsidR="00E96027" w:rsidRDefault="00E96027" w:rsidP="0021281A">
            <w:pPr>
              <w:widowControl/>
              <w:spacing w:line="300" w:lineRule="exact"/>
              <w:rPr>
                <w:rFonts w:eastAsia="仿宋"/>
                <w:kern w:val="0"/>
                <w:szCs w:val="21"/>
              </w:rPr>
            </w:pPr>
          </w:p>
        </w:tc>
        <w:tc>
          <w:tcPr>
            <w:tcW w:w="7660" w:type="dxa"/>
            <w:tcMar>
              <w:left w:w="45" w:type="dxa"/>
              <w:right w:w="45" w:type="dxa"/>
            </w:tcMar>
            <w:vAlign w:val="center"/>
          </w:tcPr>
          <w:p w14:paraId="6E07C216"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46</w:t>
            </w:r>
            <w:r>
              <w:rPr>
                <w:rFonts w:eastAsia="仿宋" w:hint="eastAsia"/>
                <w:kern w:val="0"/>
                <w:szCs w:val="21"/>
              </w:rPr>
              <w:t>）应设置专用存储区或者专柜储存并有防盗措施。</w:t>
            </w:r>
          </w:p>
          <w:p w14:paraId="3AADA560"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）第一类易制毒化学品、药品类易制毒化学品实行双人双锁管理，账册保存期限不少于</w:t>
            </w:r>
            <w:r>
              <w:rPr>
                <w:rFonts w:eastAsia="仿宋" w:hint="eastAsia"/>
                <w:kern w:val="0"/>
                <w:szCs w:val="21"/>
              </w:rPr>
              <w:t>2</w:t>
            </w:r>
            <w:r>
              <w:rPr>
                <w:rFonts w:eastAsia="仿宋" w:hint="eastAsia"/>
                <w:kern w:val="0"/>
                <w:szCs w:val="21"/>
              </w:rPr>
              <w:t>年。</w:t>
            </w:r>
          </w:p>
        </w:tc>
        <w:tc>
          <w:tcPr>
            <w:tcW w:w="2543" w:type="dxa"/>
            <w:tcMar>
              <w:left w:w="45" w:type="dxa"/>
              <w:right w:w="45" w:type="dxa"/>
            </w:tcMar>
            <w:vAlign w:val="center"/>
          </w:tcPr>
          <w:p w14:paraId="32AE368F" w14:textId="77777777" w:rsidR="00E96027" w:rsidRDefault="00E96027" w:rsidP="0021281A">
            <w:pPr>
              <w:widowControl/>
              <w:spacing w:line="300" w:lineRule="exact"/>
              <w:rPr>
                <w:rFonts w:eastAsia="仿宋"/>
                <w:b/>
                <w:kern w:val="0"/>
                <w:szCs w:val="21"/>
              </w:rPr>
            </w:pPr>
          </w:p>
        </w:tc>
      </w:tr>
      <w:tr w:rsidR="00E96027" w14:paraId="0C98D8A9" w14:textId="77777777" w:rsidTr="0021281A">
        <w:trPr>
          <w:trHeight w:val="23"/>
          <w:jc w:val="center"/>
        </w:trPr>
        <w:tc>
          <w:tcPr>
            <w:tcW w:w="848" w:type="dxa"/>
            <w:tcMar>
              <w:left w:w="45" w:type="dxa"/>
              <w:right w:w="45" w:type="dxa"/>
            </w:tcMar>
            <w:vAlign w:val="center"/>
          </w:tcPr>
          <w:p w14:paraId="3B545BA8" w14:textId="77777777" w:rsidR="00E96027" w:rsidRDefault="00E96027" w:rsidP="0021281A">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14:paraId="2E4D101A" w14:textId="77777777" w:rsidR="00E96027" w:rsidRDefault="00E96027" w:rsidP="0021281A">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14:paraId="5D6F87A4" w14:textId="77777777" w:rsidR="00E96027" w:rsidRDefault="00E96027" w:rsidP="0021281A">
            <w:pPr>
              <w:widowControl/>
              <w:spacing w:line="300" w:lineRule="exact"/>
              <w:rPr>
                <w:rFonts w:eastAsia="仿宋"/>
                <w:kern w:val="0"/>
                <w:szCs w:val="21"/>
              </w:rPr>
            </w:pPr>
          </w:p>
        </w:tc>
        <w:tc>
          <w:tcPr>
            <w:tcW w:w="7660" w:type="dxa"/>
            <w:tcMar>
              <w:left w:w="45" w:type="dxa"/>
              <w:right w:w="45" w:type="dxa"/>
            </w:tcMar>
            <w:vAlign w:val="center"/>
          </w:tcPr>
          <w:p w14:paraId="1AB38263"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）易制爆化学品存量合规。</w:t>
            </w:r>
          </w:p>
          <w:p w14:paraId="739DC157"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14:paraId="060F1B59" w14:textId="77777777" w:rsidR="00E96027" w:rsidRDefault="00E96027" w:rsidP="0021281A">
            <w:pPr>
              <w:widowControl/>
              <w:spacing w:line="300" w:lineRule="exact"/>
              <w:rPr>
                <w:rFonts w:eastAsia="仿宋"/>
                <w:b/>
                <w:kern w:val="0"/>
                <w:szCs w:val="21"/>
              </w:rPr>
            </w:pPr>
          </w:p>
        </w:tc>
      </w:tr>
      <w:tr w:rsidR="00E96027" w14:paraId="3BBC5C73" w14:textId="77777777" w:rsidTr="0021281A">
        <w:trPr>
          <w:trHeight w:val="23"/>
          <w:jc w:val="center"/>
        </w:trPr>
        <w:tc>
          <w:tcPr>
            <w:tcW w:w="848" w:type="dxa"/>
            <w:tcMar>
              <w:left w:w="45" w:type="dxa"/>
              <w:right w:w="45" w:type="dxa"/>
            </w:tcMar>
            <w:vAlign w:val="center"/>
          </w:tcPr>
          <w:p w14:paraId="5EBC8F21" w14:textId="77777777" w:rsidR="00E96027" w:rsidRDefault="00E96027" w:rsidP="0021281A">
            <w:pPr>
              <w:widowControl/>
              <w:spacing w:line="300" w:lineRule="exact"/>
              <w:rPr>
                <w:rFonts w:eastAsia="仿宋"/>
                <w:kern w:val="0"/>
                <w:szCs w:val="21"/>
              </w:rPr>
            </w:pPr>
            <w:r>
              <w:rPr>
                <w:rFonts w:eastAsia="仿宋"/>
                <w:kern w:val="0"/>
                <w:szCs w:val="21"/>
              </w:rPr>
              <w:lastRenderedPageBreak/>
              <w:t>9.5.4</w:t>
            </w:r>
          </w:p>
        </w:tc>
        <w:tc>
          <w:tcPr>
            <w:tcW w:w="3820" w:type="dxa"/>
            <w:tcMar>
              <w:left w:w="45" w:type="dxa"/>
              <w:right w:w="45" w:type="dxa"/>
            </w:tcMar>
            <w:vAlign w:val="center"/>
          </w:tcPr>
          <w:p w14:paraId="02CBC6A0" w14:textId="77777777" w:rsidR="00E96027" w:rsidRDefault="00E96027" w:rsidP="0021281A">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14:paraId="5E8F8F3C"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kern w:val="0"/>
                <w:szCs w:val="21"/>
              </w:rPr>
              <w:t>150</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14:paraId="4476E9F5"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kern w:val="0"/>
                <w:szCs w:val="21"/>
              </w:rPr>
              <w:t>151</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14:paraId="20FA41D5" w14:textId="77777777" w:rsidR="00E96027" w:rsidRDefault="00E96027" w:rsidP="0021281A">
            <w:pPr>
              <w:widowControl/>
              <w:spacing w:line="300" w:lineRule="exact"/>
              <w:rPr>
                <w:rFonts w:eastAsia="仿宋"/>
                <w:b/>
                <w:kern w:val="0"/>
                <w:szCs w:val="21"/>
              </w:rPr>
            </w:pPr>
          </w:p>
        </w:tc>
      </w:tr>
      <w:tr w:rsidR="00E96027" w14:paraId="3631E30E" w14:textId="77777777" w:rsidTr="0021281A">
        <w:trPr>
          <w:trHeight w:val="23"/>
          <w:jc w:val="center"/>
        </w:trPr>
        <w:tc>
          <w:tcPr>
            <w:tcW w:w="848" w:type="dxa"/>
            <w:tcMar>
              <w:left w:w="45" w:type="dxa"/>
              <w:right w:w="45" w:type="dxa"/>
            </w:tcMar>
            <w:vAlign w:val="center"/>
          </w:tcPr>
          <w:p w14:paraId="443379F9" w14:textId="77777777" w:rsidR="00E96027" w:rsidRDefault="00E96027" w:rsidP="0021281A">
            <w:pPr>
              <w:widowControl/>
              <w:spacing w:line="300" w:lineRule="exact"/>
              <w:rPr>
                <w:rFonts w:eastAsia="仿宋"/>
                <w:kern w:val="0"/>
                <w:szCs w:val="21"/>
              </w:rPr>
            </w:pPr>
            <w:r>
              <w:rPr>
                <w:rFonts w:eastAsia="仿宋"/>
                <w:kern w:val="0"/>
                <w:szCs w:val="21"/>
              </w:rPr>
              <w:t>9.5.5</w:t>
            </w:r>
          </w:p>
        </w:tc>
        <w:tc>
          <w:tcPr>
            <w:tcW w:w="3820" w:type="dxa"/>
            <w:tcMar>
              <w:left w:w="45" w:type="dxa"/>
              <w:right w:w="45" w:type="dxa"/>
            </w:tcMar>
            <w:vAlign w:val="center"/>
          </w:tcPr>
          <w:p w14:paraId="05DB2944" w14:textId="77777777" w:rsidR="00E96027" w:rsidRDefault="00E96027" w:rsidP="0021281A">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14:paraId="43CAC715"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收存和发放民用爆炸物品必须进行登记，做到账目清楚，账物相符</w:t>
            </w:r>
            <w:r>
              <w:rPr>
                <w:rFonts w:eastAsia="仿宋" w:hint="eastAsia"/>
                <w:kern w:val="0"/>
                <w:szCs w:val="21"/>
              </w:rPr>
              <w:t>。</w:t>
            </w:r>
          </w:p>
        </w:tc>
        <w:tc>
          <w:tcPr>
            <w:tcW w:w="2543" w:type="dxa"/>
            <w:tcMar>
              <w:left w:w="45" w:type="dxa"/>
              <w:right w:w="45" w:type="dxa"/>
            </w:tcMar>
            <w:vAlign w:val="center"/>
          </w:tcPr>
          <w:p w14:paraId="55443F01" w14:textId="77777777" w:rsidR="00E96027" w:rsidRDefault="00E96027" w:rsidP="0021281A">
            <w:pPr>
              <w:widowControl/>
              <w:spacing w:line="300" w:lineRule="exact"/>
              <w:jc w:val="left"/>
              <w:rPr>
                <w:rFonts w:ascii="仿宋" w:eastAsia="仿宋" w:hAnsi="仿宋"/>
                <w:kern w:val="0"/>
                <w:szCs w:val="21"/>
              </w:rPr>
            </w:pPr>
          </w:p>
        </w:tc>
      </w:tr>
      <w:tr w:rsidR="00E96027" w14:paraId="0BEAAB37" w14:textId="77777777" w:rsidTr="0021281A">
        <w:trPr>
          <w:trHeight w:val="23"/>
          <w:jc w:val="center"/>
        </w:trPr>
        <w:tc>
          <w:tcPr>
            <w:tcW w:w="848" w:type="dxa"/>
            <w:tcMar>
              <w:left w:w="45" w:type="dxa"/>
              <w:right w:w="45" w:type="dxa"/>
            </w:tcMar>
            <w:vAlign w:val="center"/>
          </w:tcPr>
          <w:p w14:paraId="32E053D2" w14:textId="77777777" w:rsidR="00E96027" w:rsidRDefault="00E96027" w:rsidP="0021281A">
            <w:pPr>
              <w:widowControl/>
              <w:spacing w:line="300" w:lineRule="exact"/>
              <w:rPr>
                <w:rFonts w:eastAsia="仿宋"/>
                <w:b/>
                <w:kern w:val="0"/>
                <w:szCs w:val="21"/>
              </w:rPr>
            </w:pPr>
            <w:r>
              <w:rPr>
                <w:rFonts w:eastAsia="仿宋" w:hint="eastAsia"/>
                <w:b/>
                <w:bCs/>
                <w:kern w:val="0"/>
                <w:szCs w:val="21"/>
              </w:rPr>
              <w:t>9</w:t>
            </w:r>
            <w:r>
              <w:rPr>
                <w:rFonts w:eastAsia="仿宋"/>
                <w:b/>
                <w:bCs/>
                <w:kern w:val="0"/>
                <w:szCs w:val="21"/>
              </w:rPr>
              <w:t>.6</w:t>
            </w:r>
          </w:p>
        </w:tc>
        <w:tc>
          <w:tcPr>
            <w:tcW w:w="14023" w:type="dxa"/>
            <w:gridSpan w:val="3"/>
            <w:tcMar>
              <w:left w:w="45" w:type="dxa"/>
              <w:right w:w="45" w:type="dxa"/>
            </w:tcMar>
            <w:vAlign w:val="center"/>
          </w:tcPr>
          <w:p w14:paraId="62FC80EB" w14:textId="77777777" w:rsidR="00E96027" w:rsidRDefault="00E96027" w:rsidP="0021281A">
            <w:pPr>
              <w:widowControl/>
              <w:spacing w:line="300" w:lineRule="exact"/>
              <w:rPr>
                <w:rFonts w:eastAsia="仿宋"/>
                <w:b/>
                <w:kern w:val="0"/>
                <w:szCs w:val="21"/>
              </w:rPr>
            </w:pPr>
            <w:r>
              <w:rPr>
                <w:rFonts w:eastAsia="仿宋"/>
                <w:b/>
                <w:kern w:val="0"/>
                <w:szCs w:val="21"/>
              </w:rPr>
              <w:t>实验气体管理</w:t>
            </w:r>
          </w:p>
        </w:tc>
      </w:tr>
      <w:tr w:rsidR="00E96027" w14:paraId="3378BC89" w14:textId="77777777" w:rsidTr="0021281A">
        <w:trPr>
          <w:trHeight w:val="23"/>
          <w:jc w:val="center"/>
        </w:trPr>
        <w:tc>
          <w:tcPr>
            <w:tcW w:w="848" w:type="dxa"/>
            <w:tcMar>
              <w:left w:w="45" w:type="dxa"/>
              <w:right w:w="45" w:type="dxa"/>
            </w:tcMar>
            <w:vAlign w:val="center"/>
          </w:tcPr>
          <w:p w14:paraId="44B7096A" w14:textId="77777777" w:rsidR="00E96027" w:rsidRDefault="00E96027" w:rsidP="0021281A">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14:paraId="3CF0F655" w14:textId="77777777" w:rsidR="00E96027" w:rsidRDefault="00E96027" w:rsidP="0021281A">
            <w:pPr>
              <w:widowControl/>
              <w:spacing w:line="300" w:lineRule="exact"/>
              <w:rPr>
                <w:rFonts w:eastAsia="仿宋"/>
                <w:kern w:val="0"/>
                <w:szCs w:val="21"/>
              </w:rPr>
            </w:pPr>
            <w:r>
              <w:rPr>
                <w:rFonts w:eastAsia="仿宋"/>
                <w:kern w:val="0"/>
                <w:szCs w:val="21"/>
              </w:rPr>
              <w:t>从合格供应商处采购实验气体，建立气体</w:t>
            </w:r>
            <w:r>
              <w:rPr>
                <w:rFonts w:eastAsia="仿宋" w:hint="eastAsia"/>
                <w:kern w:val="0"/>
                <w:szCs w:val="21"/>
              </w:rPr>
              <w:t>（气瓶）</w:t>
            </w:r>
            <w:r>
              <w:rPr>
                <w:rFonts w:eastAsia="仿宋"/>
                <w:kern w:val="0"/>
                <w:szCs w:val="21"/>
              </w:rPr>
              <w:t>台账</w:t>
            </w:r>
          </w:p>
        </w:tc>
        <w:tc>
          <w:tcPr>
            <w:tcW w:w="7660" w:type="dxa"/>
            <w:tcMar>
              <w:left w:w="45" w:type="dxa"/>
              <w:right w:w="45" w:type="dxa"/>
            </w:tcMar>
            <w:vAlign w:val="center"/>
          </w:tcPr>
          <w:p w14:paraId="0326F805" w14:textId="77777777" w:rsidR="00E96027" w:rsidRDefault="00E96027" w:rsidP="0021281A">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53</w:t>
            </w:r>
            <w:r>
              <w:rPr>
                <w:rFonts w:eastAsia="仿宋" w:hint="eastAsia"/>
                <w:bCs/>
                <w:kern w:val="0"/>
                <w:szCs w:val="21"/>
              </w:rPr>
              <w:t>）</w:t>
            </w:r>
            <w:r>
              <w:rPr>
                <w:rFonts w:eastAsia="仿宋"/>
                <w:bCs/>
                <w:kern w:val="0"/>
                <w:szCs w:val="21"/>
              </w:rPr>
              <w:t>查看记录</w:t>
            </w:r>
            <w:r>
              <w:rPr>
                <w:rFonts w:eastAsia="仿宋" w:hint="eastAsia"/>
                <w:bCs/>
                <w:kern w:val="0"/>
                <w:szCs w:val="21"/>
              </w:rPr>
              <w:t>。</w:t>
            </w:r>
          </w:p>
        </w:tc>
        <w:tc>
          <w:tcPr>
            <w:tcW w:w="2543" w:type="dxa"/>
            <w:tcMar>
              <w:left w:w="45" w:type="dxa"/>
              <w:right w:w="45" w:type="dxa"/>
            </w:tcMar>
            <w:vAlign w:val="center"/>
          </w:tcPr>
          <w:p w14:paraId="090582D4" w14:textId="77777777" w:rsidR="00E96027" w:rsidRDefault="00E96027" w:rsidP="0021281A">
            <w:pPr>
              <w:widowControl/>
              <w:spacing w:line="300" w:lineRule="exact"/>
              <w:rPr>
                <w:rFonts w:eastAsia="仿宋"/>
                <w:bCs/>
                <w:kern w:val="0"/>
                <w:szCs w:val="21"/>
              </w:rPr>
            </w:pPr>
          </w:p>
        </w:tc>
      </w:tr>
      <w:tr w:rsidR="00E96027" w14:paraId="72573EAB" w14:textId="77777777" w:rsidTr="0021281A">
        <w:trPr>
          <w:trHeight w:val="23"/>
          <w:jc w:val="center"/>
        </w:trPr>
        <w:tc>
          <w:tcPr>
            <w:tcW w:w="848" w:type="dxa"/>
            <w:tcMar>
              <w:left w:w="45" w:type="dxa"/>
              <w:right w:w="45" w:type="dxa"/>
            </w:tcMar>
            <w:vAlign w:val="center"/>
          </w:tcPr>
          <w:p w14:paraId="39E5A31C" w14:textId="77777777" w:rsidR="00E96027" w:rsidRDefault="00E96027" w:rsidP="0021281A">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14:paraId="39AF417A" w14:textId="77777777" w:rsidR="00E96027" w:rsidRDefault="00E96027" w:rsidP="0021281A">
            <w:pPr>
              <w:widowControl/>
              <w:spacing w:line="300" w:lineRule="exact"/>
              <w:rPr>
                <w:rFonts w:eastAsia="仿宋"/>
                <w:kern w:val="0"/>
                <w:szCs w:val="21"/>
              </w:rPr>
            </w:pPr>
            <w:r>
              <w:rPr>
                <w:rFonts w:eastAsia="仿宋"/>
                <w:kern w:val="0"/>
                <w:szCs w:val="21"/>
              </w:rPr>
              <w:t>气体</w:t>
            </w:r>
            <w:r>
              <w:rPr>
                <w:rFonts w:eastAsia="仿宋" w:hint="eastAsia"/>
                <w:kern w:val="0"/>
                <w:szCs w:val="21"/>
              </w:rPr>
              <w:t>（气瓶）</w:t>
            </w:r>
            <w:r>
              <w:rPr>
                <w:rFonts w:eastAsia="仿宋"/>
                <w:kern w:val="0"/>
                <w:szCs w:val="21"/>
              </w:rPr>
              <w:t>的存放和使用符合相关要求</w:t>
            </w:r>
          </w:p>
        </w:tc>
        <w:tc>
          <w:tcPr>
            <w:tcW w:w="7660" w:type="dxa"/>
            <w:tcMar>
              <w:left w:w="45" w:type="dxa"/>
              <w:right w:w="45" w:type="dxa"/>
            </w:tcMar>
            <w:vAlign w:val="center"/>
          </w:tcPr>
          <w:p w14:paraId="136FAE74"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气体</w:t>
            </w:r>
            <w:r>
              <w:rPr>
                <w:rFonts w:eastAsia="仿宋" w:hint="eastAsia"/>
                <w:kern w:val="0"/>
                <w:szCs w:val="21"/>
              </w:rPr>
              <w:t>（气瓶）</w:t>
            </w:r>
            <w:r>
              <w:rPr>
                <w:rFonts w:eastAsia="仿宋"/>
                <w:kern w:val="0"/>
                <w:szCs w:val="21"/>
              </w:rPr>
              <w:t>存放点须通风、远离热源、避免暴晒，地面平整干燥</w:t>
            </w:r>
            <w:r>
              <w:rPr>
                <w:rFonts w:eastAsia="仿宋" w:hint="eastAsia"/>
                <w:kern w:val="0"/>
                <w:szCs w:val="21"/>
              </w:rPr>
              <w:t>。</w:t>
            </w:r>
          </w:p>
          <w:p w14:paraId="3E845668"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szCs w:val="21"/>
              </w:rPr>
              <w:t>气瓶应合理固定</w:t>
            </w:r>
            <w:r>
              <w:rPr>
                <w:rFonts w:eastAsia="仿宋" w:hint="eastAsia"/>
                <w:kern w:val="0"/>
                <w:szCs w:val="21"/>
              </w:rPr>
              <w:t>。</w:t>
            </w:r>
          </w:p>
          <w:p w14:paraId="75F3AB72"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56</w:t>
            </w:r>
            <w:r>
              <w:rPr>
                <w:rFonts w:eastAsia="仿宋" w:hint="eastAsia"/>
                <w:kern w:val="0"/>
                <w:szCs w:val="21"/>
              </w:rPr>
              <w:t>）</w:t>
            </w:r>
            <w:r>
              <w:rPr>
                <w:rFonts w:eastAsia="仿宋"/>
                <w:kern w:val="0"/>
                <w:szCs w:val="21"/>
              </w:rPr>
              <w:t>危险气体</w:t>
            </w:r>
            <w:r>
              <w:rPr>
                <w:rFonts w:eastAsia="仿宋" w:hint="eastAsia"/>
                <w:kern w:val="0"/>
                <w:szCs w:val="21"/>
              </w:rPr>
              <w:t>气瓶</w:t>
            </w:r>
            <w:r>
              <w:rPr>
                <w:rFonts w:eastAsia="仿宋"/>
                <w:kern w:val="0"/>
                <w:szCs w:val="21"/>
              </w:rPr>
              <w:t>尽量置于室外，室内放置应使用常时排风且带监测报警装置的气瓶柜</w:t>
            </w:r>
            <w:r>
              <w:rPr>
                <w:rFonts w:eastAsia="仿宋" w:hint="eastAsia"/>
                <w:kern w:val="0"/>
                <w:szCs w:val="21"/>
              </w:rPr>
              <w:t>。</w:t>
            </w:r>
          </w:p>
          <w:p w14:paraId="20052230"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气瓶的存放应控制在最小需求量</w:t>
            </w:r>
            <w:r>
              <w:rPr>
                <w:rFonts w:eastAsia="仿宋" w:hint="eastAsia"/>
                <w:kern w:val="0"/>
                <w:szCs w:val="21"/>
              </w:rPr>
              <w:t>。</w:t>
            </w:r>
          </w:p>
          <w:p w14:paraId="7FFD42F5"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涉及有毒、可燃气体的场所，配有通风设施和相应的气体监测和报警装置等，张贴必要的安全警示标识</w:t>
            </w:r>
            <w:r>
              <w:rPr>
                <w:rFonts w:eastAsia="仿宋" w:hint="eastAsia"/>
                <w:kern w:val="0"/>
                <w:szCs w:val="21"/>
              </w:rPr>
              <w:t>。</w:t>
            </w:r>
          </w:p>
          <w:p w14:paraId="31FEA1B2"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可燃性气体与氧气等助燃气体</w:t>
            </w:r>
            <w:r>
              <w:rPr>
                <w:rFonts w:eastAsia="仿宋" w:hint="eastAsia"/>
                <w:kern w:val="0"/>
                <w:szCs w:val="21"/>
              </w:rPr>
              <w:t>气瓶</w:t>
            </w:r>
            <w:r>
              <w:rPr>
                <w:rFonts w:eastAsia="仿宋"/>
                <w:kern w:val="0"/>
                <w:szCs w:val="21"/>
              </w:rPr>
              <w:t>不</w:t>
            </w:r>
            <w:r>
              <w:rPr>
                <w:rFonts w:eastAsia="仿宋" w:hint="eastAsia"/>
                <w:kern w:val="0"/>
                <w:szCs w:val="21"/>
              </w:rPr>
              <w:t>得</w:t>
            </w:r>
            <w:r>
              <w:rPr>
                <w:rFonts w:eastAsia="仿宋"/>
                <w:kern w:val="0"/>
                <w:szCs w:val="21"/>
              </w:rPr>
              <w:t>混放</w:t>
            </w:r>
            <w:r>
              <w:rPr>
                <w:rFonts w:eastAsia="仿宋" w:hint="eastAsia"/>
                <w:kern w:val="0"/>
                <w:szCs w:val="21"/>
              </w:rPr>
              <w:t>。</w:t>
            </w:r>
          </w:p>
          <w:p w14:paraId="108E0AB3"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独立的气体</w:t>
            </w:r>
            <w:r>
              <w:rPr>
                <w:rFonts w:eastAsia="仿宋" w:hint="eastAsia"/>
                <w:kern w:val="0"/>
                <w:szCs w:val="21"/>
              </w:rPr>
              <w:t>气</w:t>
            </w:r>
            <w:r>
              <w:rPr>
                <w:rFonts w:eastAsia="仿宋"/>
                <w:kern w:val="0"/>
                <w:szCs w:val="21"/>
              </w:rPr>
              <w:t>瓶室应通风、不混放、有监控</w:t>
            </w:r>
            <w:r>
              <w:rPr>
                <w:rFonts w:eastAsia="仿宋" w:hint="eastAsia"/>
                <w:kern w:val="0"/>
                <w:szCs w:val="21"/>
              </w:rPr>
              <w:t>，</w:t>
            </w:r>
            <w:r>
              <w:rPr>
                <w:rFonts w:eastAsia="仿宋"/>
                <w:kern w:val="0"/>
                <w:szCs w:val="21"/>
              </w:rPr>
              <w:t>有专人管理和记录</w:t>
            </w:r>
            <w:r>
              <w:rPr>
                <w:rFonts w:eastAsia="仿宋" w:hint="eastAsia"/>
                <w:kern w:val="0"/>
                <w:szCs w:val="21"/>
              </w:rPr>
              <w:t>。</w:t>
            </w:r>
          </w:p>
          <w:p w14:paraId="343D311F" w14:textId="77777777" w:rsidR="00E96027" w:rsidRDefault="00E96027" w:rsidP="0021281A">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有供应商</w:t>
            </w:r>
            <w:r>
              <w:rPr>
                <w:rFonts w:eastAsia="仿宋" w:hint="eastAsia"/>
                <w:kern w:val="0"/>
                <w:szCs w:val="21"/>
              </w:rPr>
              <w:t>提供的气</w:t>
            </w:r>
            <w:r>
              <w:rPr>
                <w:rFonts w:eastAsia="仿宋"/>
                <w:kern w:val="0"/>
                <w:szCs w:val="21"/>
              </w:rPr>
              <w:t>瓶定期检验合格标识</w:t>
            </w:r>
            <w:r>
              <w:rPr>
                <w:rFonts w:eastAsia="仿宋" w:hint="eastAsia"/>
                <w:kern w:val="0"/>
                <w:szCs w:val="21"/>
              </w:rPr>
              <w:t>，</w:t>
            </w:r>
            <w:r>
              <w:rPr>
                <w:rFonts w:eastAsia="仿宋"/>
                <w:kern w:val="0"/>
                <w:szCs w:val="21"/>
              </w:rPr>
              <w:t>无超过检验有效期的气瓶、无超过设计年限的气瓶</w:t>
            </w:r>
            <w:r>
              <w:rPr>
                <w:rFonts w:eastAsia="仿宋" w:hint="eastAsia"/>
                <w:kern w:val="0"/>
                <w:szCs w:val="21"/>
              </w:rPr>
              <w:t>。</w:t>
            </w:r>
          </w:p>
          <w:p w14:paraId="2A923FAA"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气瓶颜色符合</w:t>
            </w:r>
            <w:r>
              <w:rPr>
                <w:rFonts w:eastAsia="仿宋"/>
                <w:kern w:val="0"/>
                <w:szCs w:val="21"/>
              </w:rPr>
              <w:t>GB/T 7144</w:t>
            </w:r>
            <w:r>
              <w:rPr>
                <w:rFonts w:eastAsia="仿宋" w:hint="eastAsia"/>
                <w:kern w:val="0"/>
                <w:szCs w:val="21"/>
              </w:rPr>
              <w:t>《气瓶颜色标志》</w:t>
            </w:r>
            <w:r>
              <w:rPr>
                <w:rFonts w:eastAsia="仿宋"/>
                <w:kern w:val="0"/>
                <w:szCs w:val="21"/>
              </w:rPr>
              <w:t>的规定要求，确认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p>
          <w:p w14:paraId="47A12896"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r>
              <w:rPr>
                <w:rFonts w:eastAsia="仿宋" w:hint="eastAsia"/>
                <w:kern w:val="0"/>
                <w:szCs w:val="21"/>
              </w:rPr>
              <w:t>。</w:t>
            </w:r>
          </w:p>
          <w:p w14:paraId="0C9ED571"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）气</w:t>
            </w:r>
            <w:r>
              <w:rPr>
                <w:rFonts w:eastAsia="仿宋"/>
                <w:kern w:val="0"/>
                <w:szCs w:val="21"/>
              </w:rPr>
              <w:t>瓶附件齐全</w:t>
            </w:r>
            <w:r>
              <w:rPr>
                <w:rFonts w:eastAsia="仿宋" w:hint="eastAsia"/>
                <w:kern w:val="0"/>
                <w:szCs w:val="21"/>
              </w:rPr>
              <w:t>。</w:t>
            </w:r>
          </w:p>
        </w:tc>
        <w:tc>
          <w:tcPr>
            <w:tcW w:w="2543" w:type="dxa"/>
            <w:tcMar>
              <w:left w:w="45" w:type="dxa"/>
              <w:right w:w="45" w:type="dxa"/>
            </w:tcMar>
            <w:vAlign w:val="center"/>
          </w:tcPr>
          <w:p w14:paraId="446F0673" w14:textId="77777777" w:rsidR="00E96027" w:rsidRDefault="00E96027" w:rsidP="0021281A">
            <w:pPr>
              <w:rPr>
                <w:rFonts w:eastAsia="仿宋"/>
              </w:rPr>
            </w:pPr>
          </w:p>
        </w:tc>
      </w:tr>
      <w:tr w:rsidR="00E96027" w14:paraId="36D45674" w14:textId="77777777" w:rsidTr="0021281A">
        <w:trPr>
          <w:trHeight w:val="23"/>
          <w:jc w:val="center"/>
        </w:trPr>
        <w:tc>
          <w:tcPr>
            <w:tcW w:w="848" w:type="dxa"/>
            <w:tcMar>
              <w:left w:w="45" w:type="dxa"/>
              <w:right w:w="45" w:type="dxa"/>
            </w:tcMar>
            <w:vAlign w:val="center"/>
          </w:tcPr>
          <w:p w14:paraId="180C1E9C" w14:textId="77777777" w:rsidR="00E96027" w:rsidRDefault="00E96027" w:rsidP="0021281A">
            <w:pPr>
              <w:widowControl/>
              <w:spacing w:line="300" w:lineRule="exact"/>
              <w:rPr>
                <w:rFonts w:eastAsia="仿宋"/>
                <w:kern w:val="0"/>
                <w:szCs w:val="21"/>
              </w:rPr>
            </w:pPr>
            <w:r>
              <w:rPr>
                <w:rFonts w:eastAsia="仿宋"/>
                <w:kern w:val="0"/>
                <w:szCs w:val="21"/>
              </w:rPr>
              <w:lastRenderedPageBreak/>
              <w:t>9.6.3</w:t>
            </w:r>
          </w:p>
        </w:tc>
        <w:tc>
          <w:tcPr>
            <w:tcW w:w="3820" w:type="dxa"/>
            <w:tcMar>
              <w:left w:w="45" w:type="dxa"/>
              <w:right w:w="45" w:type="dxa"/>
            </w:tcMar>
            <w:vAlign w:val="center"/>
          </w:tcPr>
          <w:p w14:paraId="23FEFD26" w14:textId="77777777" w:rsidR="00E96027" w:rsidRDefault="00E96027" w:rsidP="0021281A">
            <w:pPr>
              <w:rPr>
                <w:rFonts w:eastAsia="仿宋"/>
                <w:kern w:val="0"/>
                <w:szCs w:val="21"/>
              </w:rPr>
            </w:pPr>
            <w:r>
              <w:rPr>
                <w:rFonts w:eastAsia="仿宋"/>
                <w:kern w:val="0"/>
              </w:rPr>
              <w:t>较小密封空间使用可引起窒息的气体，</w:t>
            </w:r>
            <w:r>
              <w:rPr>
                <w:rFonts w:eastAsia="仿宋" w:hint="eastAsia"/>
                <w:kern w:val="0"/>
              </w:rPr>
              <w:t>须</w:t>
            </w:r>
            <w:r>
              <w:rPr>
                <w:rFonts w:eastAsia="仿宋"/>
                <w:kern w:val="0"/>
              </w:rPr>
              <w:t>安装有氧含量监测，</w:t>
            </w:r>
            <w:r>
              <w:rPr>
                <w:rFonts w:eastAsia="仿宋"/>
                <w:kern w:val="0"/>
                <w:szCs w:val="21"/>
              </w:rPr>
              <w:t>设置必要的气体报警装置</w:t>
            </w:r>
          </w:p>
        </w:tc>
        <w:tc>
          <w:tcPr>
            <w:tcW w:w="7660" w:type="dxa"/>
            <w:tcMar>
              <w:left w:w="45" w:type="dxa"/>
              <w:right w:w="45" w:type="dxa"/>
            </w:tcMar>
            <w:vAlign w:val="center"/>
          </w:tcPr>
          <w:p w14:paraId="0842504F" w14:textId="77777777" w:rsidR="00E96027" w:rsidRDefault="00E96027" w:rsidP="0021281A">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65</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r>
              <w:rPr>
                <w:rFonts w:eastAsia="仿宋" w:hint="eastAsia"/>
                <w:szCs w:val="21"/>
              </w:rPr>
              <w:t>。</w:t>
            </w:r>
          </w:p>
        </w:tc>
        <w:tc>
          <w:tcPr>
            <w:tcW w:w="2543" w:type="dxa"/>
            <w:tcMar>
              <w:left w:w="45" w:type="dxa"/>
              <w:right w:w="45" w:type="dxa"/>
            </w:tcMar>
            <w:vAlign w:val="center"/>
          </w:tcPr>
          <w:p w14:paraId="730F8E55" w14:textId="77777777" w:rsidR="00E96027" w:rsidRDefault="00E96027" w:rsidP="0021281A">
            <w:pPr>
              <w:widowControl/>
              <w:spacing w:line="300" w:lineRule="exact"/>
              <w:rPr>
                <w:rFonts w:eastAsia="仿宋"/>
                <w:bCs/>
                <w:kern w:val="0"/>
                <w:szCs w:val="21"/>
              </w:rPr>
            </w:pPr>
          </w:p>
        </w:tc>
      </w:tr>
      <w:tr w:rsidR="00E96027" w14:paraId="1432EE1C" w14:textId="77777777" w:rsidTr="0021281A">
        <w:trPr>
          <w:trHeight w:val="23"/>
          <w:jc w:val="center"/>
        </w:trPr>
        <w:tc>
          <w:tcPr>
            <w:tcW w:w="848" w:type="dxa"/>
            <w:tcMar>
              <w:left w:w="45" w:type="dxa"/>
              <w:right w:w="45" w:type="dxa"/>
            </w:tcMar>
            <w:vAlign w:val="center"/>
          </w:tcPr>
          <w:p w14:paraId="0B05787C" w14:textId="77777777" w:rsidR="00E96027" w:rsidRDefault="00E96027" w:rsidP="0021281A">
            <w:pPr>
              <w:widowControl/>
              <w:spacing w:line="300" w:lineRule="exact"/>
              <w:rPr>
                <w:rFonts w:eastAsia="仿宋"/>
                <w:kern w:val="0"/>
                <w:szCs w:val="21"/>
              </w:rPr>
            </w:pPr>
            <w:r>
              <w:rPr>
                <w:rFonts w:eastAsia="仿宋"/>
                <w:kern w:val="0"/>
                <w:szCs w:val="21"/>
              </w:rPr>
              <w:t>9.6.4</w:t>
            </w:r>
          </w:p>
        </w:tc>
        <w:tc>
          <w:tcPr>
            <w:tcW w:w="3820" w:type="dxa"/>
            <w:tcMar>
              <w:left w:w="45" w:type="dxa"/>
              <w:right w:w="45" w:type="dxa"/>
            </w:tcMar>
            <w:vAlign w:val="center"/>
          </w:tcPr>
          <w:p w14:paraId="6BEBE671" w14:textId="77777777" w:rsidR="00E96027" w:rsidRDefault="00E96027" w:rsidP="0021281A">
            <w:pPr>
              <w:widowControl/>
              <w:spacing w:line="300" w:lineRule="exact"/>
              <w:rPr>
                <w:rFonts w:eastAsia="仿宋"/>
                <w:kern w:val="0"/>
                <w:szCs w:val="21"/>
              </w:rPr>
            </w:pPr>
            <w:r>
              <w:rPr>
                <w:rFonts w:eastAsia="仿宋"/>
                <w:kern w:val="0"/>
                <w:szCs w:val="21"/>
              </w:rPr>
              <w:t>气体管路和</w:t>
            </w:r>
            <w:r>
              <w:rPr>
                <w:rFonts w:eastAsia="仿宋" w:hint="eastAsia"/>
                <w:kern w:val="0"/>
                <w:szCs w:val="21"/>
              </w:rPr>
              <w:t>气</w:t>
            </w:r>
            <w:r>
              <w:rPr>
                <w:rFonts w:eastAsia="仿宋"/>
                <w:kern w:val="0"/>
                <w:szCs w:val="21"/>
              </w:rPr>
              <w:t>瓶连接正确、有清晰标识</w:t>
            </w:r>
          </w:p>
        </w:tc>
        <w:tc>
          <w:tcPr>
            <w:tcW w:w="7660" w:type="dxa"/>
            <w:tcMar>
              <w:left w:w="45" w:type="dxa"/>
              <w:right w:w="45" w:type="dxa"/>
            </w:tcMar>
            <w:vAlign w:val="center"/>
          </w:tcPr>
          <w:p w14:paraId="53F45C22" w14:textId="77777777" w:rsidR="00E96027" w:rsidRDefault="00E96027" w:rsidP="0021281A">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14:paraId="607F7185" w14:textId="77777777" w:rsidR="00E96027" w:rsidRDefault="00E96027" w:rsidP="0021281A">
            <w:pPr>
              <w:widowControl/>
              <w:spacing w:line="300" w:lineRule="exact"/>
              <w:rPr>
                <w:rFonts w:ascii="仿宋" w:eastAsia="仿宋" w:hAnsi="仿宋"/>
                <w:bCs/>
                <w:kern w:val="0"/>
                <w:szCs w:val="21"/>
              </w:rPr>
            </w:pPr>
          </w:p>
        </w:tc>
      </w:tr>
      <w:tr w:rsidR="00E96027" w14:paraId="4BEEF8E7" w14:textId="77777777" w:rsidTr="0021281A">
        <w:trPr>
          <w:trHeight w:val="23"/>
          <w:jc w:val="center"/>
        </w:trPr>
        <w:tc>
          <w:tcPr>
            <w:tcW w:w="848" w:type="dxa"/>
            <w:tcMar>
              <w:left w:w="45" w:type="dxa"/>
              <w:right w:w="45" w:type="dxa"/>
            </w:tcMar>
            <w:vAlign w:val="center"/>
          </w:tcPr>
          <w:p w14:paraId="00E56624" w14:textId="77777777" w:rsidR="00E96027" w:rsidRDefault="00E96027" w:rsidP="0021281A">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14:paraId="7B8C2EDE" w14:textId="77777777" w:rsidR="00E96027" w:rsidRDefault="00E96027" w:rsidP="0021281A">
            <w:pPr>
              <w:widowControl/>
              <w:spacing w:line="300" w:lineRule="exact"/>
              <w:rPr>
                <w:rFonts w:eastAsia="仿宋"/>
                <w:b/>
                <w:kern w:val="0"/>
                <w:szCs w:val="21"/>
              </w:rPr>
            </w:pPr>
            <w:r>
              <w:rPr>
                <w:rFonts w:eastAsia="仿宋" w:hint="eastAsia"/>
                <w:b/>
                <w:kern w:val="0"/>
                <w:szCs w:val="21"/>
              </w:rPr>
              <w:t>实验室化学废弃物的收集、分类和转运</w:t>
            </w:r>
          </w:p>
        </w:tc>
      </w:tr>
      <w:tr w:rsidR="00E96027" w14:paraId="123F2035" w14:textId="77777777" w:rsidTr="0021281A">
        <w:trPr>
          <w:trHeight w:val="23"/>
          <w:jc w:val="center"/>
        </w:trPr>
        <w:tc>
          <w:tcPr>
            <w:tcW w:w="848" w:type="dxa"/>
            <w:tcMar>
              <w:left w:w="45" w:type="dxa"/>
              <w:right w:w="45" w:type="dxa"/>
            </w:tcMar>
            <w:vAlign w:val="center"/>
          </w:tcPr>
          <w:p w14:paraId="29CF9DB2" w14:textId="77777777" w:rsidR="00E96027" w:rsidRDefault="00E96027" w:rsidP="0021281A">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14:paraId="1CE17F19" w14:textId="77777777" w:rsidR="00E96027" w:rsidRDefault="00E96027" w:rsidP="0021281A">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14:paraId="11D595DC" w14:textId="77777777" w:rsidR="00E96027" w:rsidRDefault="00E96027" w:rsidP="0021281A">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67</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r>
              <w:rPr>
                <w:rFonts w:eastAsia="仿宋" w:hint="eastAsia"/>
                <w:kern w:val="0"/>
                <w:szCs w:val="21"/>
              </w:rPr>
              <w:t>。</w:t>
            </w:r>
          </w:p>
          <w:p w14:paraId="49E2E01A" w14:textId="77777777" w:rsidR="00E96027" w:rsidRDefault="00E96027" w:rsidP="0021281A">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暂存区应有警示标识并有防遗洒、防渗漏设施或措施</w:t>
            </w:r>
            <w:r>
              <w:rPr>
                <w:rFonts w:eastAsia="仿宋" w:hint="eastAsia"/>
                <w:kern w:val="0"/>
                <w:szCs w:val="21"/>
              </w:rPr>
              <w:t>。</w:t>
            </w:r>
          </w:p>
        </w:tc>
        <w:tc>
          <w:tcPr>
            <w:tcW w:w="2543" w:type="dxa"/>
            <w:tcMar>
              <w:left w:w="45" w:type="dxa"/>
              <w:right w:w="45" w:type="dxa"/>
            </w:tcMar>
            <w:vAlign w:val="center"/>
          </w:tcPr>
          <w:p w14:paraId="1FBC34B7" w14:textId="77777777" w:rsidR="00E96027" w:rsidRDefault="00E96027" w:rsidP="0021281A">
            <w:pPr>
              <w:widowControl/>
              <w:spacing w:line="300" w:lineRule="exact"/>
              <w:rPr>
                <w:rFonts w:ascii="仿宋" w:eastAsia="仿宋" w:hAnsi="仿宋"/>
                <w:bCs/>
                <w:kern w:val="0"/>
                <w:szCs w:val="21"/>
              </w:rPr>
            </w:pPr>
          </w:p>
        </w:tc>
      </w:tr>
      <w:tr w:rsidR="00E96027" w14:paraId="60538CB7" w14:textId="77777777" w:rsidTr="0021281A">
        <w:trPr>
          <w:trHeight w:val="23"/>
          <w:jc w:val="center"/>
        </w:trPr>
        <w:tc>
          <w:tcPr>
            <w:tcW w:w="848" w:type="dxa"/>
            <w:tcMar>
              <w:left w:w="45" w:type="dxa"/>
              <w:right w:w="45" w:type="dxa"/>
            </w:tcMar>
            <w:vAlign w:val="center"/>
          </w:tcPr>
          <w:p w14:paraId="1AC34EEC" w14:textId="77777777" w:rsidR="00E96027" w:rsidRDefault="00E96027" w:rsidP="0021281A">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14:paraId="51B77A04" w14:textId="77777777" w:rsidR="00E96027" w:rsidRDefault="00E96027" w:rsidP="0021281A">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14:paraId="06D0D3D5" w14:textId="77777777" w:rsidR="00E96027" w:rsidRDefault="00E96027" w:rsidP="0021281A">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危险废物应按化学特性和危险特性，进行分类收集和暂存</w:t>
            </w:r>
            <w:r>
              <w:rPr>
                <w:rFonts w:eastAsia="仿宋" w:hint="eastAsia"/>
                <w:kern w:val="0"/>
                <w:szCs w:val="21"/>
              </w:rPr>
              <w:t>。</w:t>
            </w:r>
          </w:p>
          <w:p w14:paraId="145B46D5" w14:textId="77777777" w:rsidR="00E96027" w:rsidRDefault="00E96027" w:rsidP="0021281A">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废弃的化学试剂应存放在原试剂瓶中，保留原标签，并瓶口朝上放入专用固废箱中</w:t>
            </w:r>
            <w:r>
              <w:rPr>
                <w:rFonts w:eastAsia="仿宋" w:hint="eastAsia"/>
                <w:kern w:val="0"/>
                <w:szCs w:val="21"/>
              </w:rPr>
              <w:t>。</w:t>
            </w:r>
          </w:p>
          <w:p w14:paraId="0CB9128D" w14:textId="77777777" w:rsidR="00E96027" w:rsidRDefault="00E96027" w:rsidP="0021281A">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71</w:t>
            </w:r>
            <w:r>
              <w:rPr>
                <w:rFonts w:eastAsia="仿宋" w:hint="eastAsia"/>
                <w:kern w:val="0"/>
                <w:szCs w:val="21"/>
              </w:rPr>
              <w:t>）</w:t>
            </w:r>
            <w:r>
              <w:rPr>
                <w:rFonts w:eastAsia="仿宋"/>
                <w:kern w:val="0"/>
                <w:szCs w:val="21"/>
              </w:rPr>
              <w:t>针头等利器</w:t>
            </w:r>
            <w:r>
              <w:rPr>
                <w:rFonts w:eastAsia="仿宋" w:hint="eastAsia"/>
                <w:kern w:val="0"/>
                <w:szCs w:val="21"/>
              </w:rPr>
              <w:t>须</w:t>
            </w:r>
            <w:r>
              <w:rPr>
                <w:rFonts w:eastAsia="仿宋"/>
                <w:kern w:val="0"/>
                <w:szCs w:val="21"/>
              </w:rPr>
              <w:t>放入利器盒中收集</w:t>
            </w:r>
            <w:r>
              <w:rPr>
                <w:rFonts w:eastAsia="仿宋" w:hint="eastAsia"/>
                <w:kern w:val="0"/>
                <w:szCs w:val="21"/>
              </w:rPr>
              <w:t>。</w:t>
            </w:r>
          </w:p>
          <w:p w14:paraId="33097567" w14:textId="77777777" w:rsidR="00E96027" w:rsidRDefault="00E96027" w:rsidP="0021281A">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r>
              <w:rPr>
                <w:rFonts w:eastAsia="仿宋" w:hint="eastAsia"/>
                <w:kern w:val="0"/>
                <w:szCs w:val="21"/>
              </w:rPr>
              <w:t>。</w:t>
            </w:r>
          </w:p>
          <w:p w14:paraId="0CE9C384" w14:textId="77777777" w:rsidR="00E96027" w:rsidRDefault="00E96027" w:rsidP="0021281A">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14:paraId="7EFE6349" w14:textId="77777777" w:rsidR="00E96027" w:rsidRDefault="00E96027" w:rsidP="0021281A">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严禁将实验室危险废物直接排入下水道，严禁与生活垃圾、感染性废物或放射性废物等混装</w:t>
            </w:r>
            <w:r>
              <w:rPr>
                <w:rFonts w:eastAsia="仿宋" w:hint="eastAsia"/>
                <w:kern w:val="0"/>
                <w:szCs w:val="21"/>
              </w:rPr>
              <w:t>。</w:t>
            </w:r>
          </w:p>
        </w:tc>
        <w:tc>
          <w:tcPr>
            <w:tcW w:w="2543" w:type="dxa"/>
            <w:tcMar>
              <w:left w:w="45" w:type="dxa"/>
              <w:right w:w="45" w:type="dxa"/>
            </w:tcMar>
            <w:vAlign w:val="center"/>
          </w:tcPr>
          <w:p w14:paraId="0033DA8A" w14:textId="77777777" w:rsidR="00E96027" w:rsidRDefault="00E96027" w:rsidP="0021281A">
            <w:pPr>
              <w:widowControl/>
              <w:spacing w:line="300" w:lineRule="exact"/>
              <w:rPr>
                <w:rFonts w:ascii="仿宋" w:eastAsia="仿宋" w:hAnsi="仿宋"/>
                <w:bCs/>
                <w:kern w:val="0"/>
                <w:szCs w:val="21"/>
              </w:rPr>
            </w:pPr>
          </w:p>
        </w:tc>
      </w:tr>
      <w:tr w:rsidR="00E96027" w14:paraId="21A49D3F" w14:textId="77777777" w:rsidTr="0021281A">
        <w:trPr>
          <w:trHeight w:val="23"/>
          <w:jc w:val="center"/>
        </w:trPr>
        <w:tc>
          <w:tcPr>
            <w:tcW w:w="848" w:type="dxa"/>
            <w:tcMar>
              <w:left w:w="45" w:type="dxa"/>
              <w:right w:w="45" w:type="dxa"/>
            </w:tcMar>
            <w:vAlign w:val="center"/>
          </w:tcPr>
          <w:p w14:paraId="004A253F" w14:textId="77777777" w:rsidR="00E96027" w:rsidRDefault="00E96027" w:rsidP="0021281A">
            <w:pPr>
              <w:widowControl/>
              <w:spacing w:line="300" w:lineRule="exact"/>
              <w:rPr>
                <w:rFonts w:eastAsia="仿宋"/>
                <w:kern w:val="0"/>
                <w:szCs w:val="21"/>
              </w:rPr>
            </w:pPr>
            <w:r>
              <w:rPr>
                <w:rFonts w:eastAsia="仿宋"/>
                <w:kern w:val="0"/>
                <w:szCs w:val="21"/>
              </w:rPr>
              <w:t>9.7.3</w:t>
            </w:r>
          </w:p>
        </w:tc>
        <w:tc>
          <w:tcPr>
            <w:tcW w:w="3820" w:type="dxa"/>
            <w:tcMar>
              <w:left w:w="45" w:type="dxa"/>
              <w:right w:w="45" w:type="dxa"/>
            </w:tcMar>
            <w:vAlign w:val="center"/>
          </w:tcPr>
          <w:p w14:paraId="37839ECE" w14:textId="77777777" w:rsidR="00E96027" w:rsidRDefault="00E96027" w:rsidP="0021281A">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14:paraId="4F70122A" w14:textId="77777777" w:rsidR="00E96027" w:rsidRDefault="00E96027" w:rsidP="0021281A">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）贮存设施、场所应当按照规定设置危险废物识别标志，存储装置符合</w:t>
            </w:r>
            <w:r>
              <w:rPr>
                <w:rFonts w:eastAsia="仿宋" w:hint="eastAsia"/>
                <w:kern w:val="0"/>
                <w:szCs w:val="21"/>
              </w:rPr>
              <w:t>GB/T</w:t>
            </w:r>
            <w:r>
              <w:rPr>
                <w:rFonts w:eastAsia="仿宋"/>
                <w:kern w:val="0"/>
                <w:szCs w:val="21"/>
              </w:rPr>
              <w:t xml:space="preserve"> </w:t>
            </w:r>
            <w:r>
              <w:rPr>
                <w:rFonts w:eastAsia="仿宋" w:hint="eastAsia"/>
                <w:kern w:val="0"/>
                <w:szCs w:val="21"/>
              </w:rPr>
              <w:t>41962</w:t>
            </w:r>
            <w:r>
              <w:rPr>
                <w:rFonts w:eastAsia="仿宋" w:hint="eastAsia"/>
                <w:kern w:val="0"/>
                <w:szCs w:val="21"/>
              </w:rPr>
              <w:t>《实验室废弃物存储装置技术规范》的要求，易燃废弃物室外存储装置的单套内部面积应不大于</w:t>
            </w:r>
            <w:r>
              <w:rPr>
                <w:rFonts w:eastAsia="仿宋" w:hint="eastAsia"/>
                <w:kern w:val="0"/>
                <w:szCs w:val="21"/>
              </w:rPr>
              <w:t>30m</w:t>
            </w:r>
            <w:r>
              <w:rPr>
                <w:rFonts w:eastAsia="仿宋"/>
                <w:kern w:val="0"/>
                <w:szCs w:val="21"/>
                <w:vertAlign w:val="superscript"/>
              </w:rPr>
              <w:t>2</w:t>
            </w:r>
            <w:r>
              <w:rPr>
                <w:rFonts w:eastAsia="仿宋" w:hint="eastAsia"/>
                <w:kern w:val="0"/>
                <w:szCs w:val="21"/>
              </w:rPr>
              <w:t>、高应不大于</w:t>
            </w:r>
            <w:r>
              <w:rPr>
                <w:rFonts w:eastAsia="仿宋" w:hint="eastAsia"/>
                <w:kern w:val="0"/>
                <w:szCs w:val="21"/>
              </w:rPr>
              <w:t>3m</w:t>
            </w:r>
            <w:r>
              <w:rPr>
                <w:rFonts w:eastAsia="仿宋" w:hint="eastAsia"/>
                <w:kern w:val="0"/>
                <w:szCs w:val="21"/>
              </w:rPr>
              <w:t>（尺寸误差应不大于</w:t>
            </w:r>
            <w:r>
              <w:rPr>
                <w:rFonts w:eastAsia="仿宋" w:hint="eastAsia"/>
                <w:kern w:val="0"/>
                <w:szCs w:val="21"/>
              </w:rPr>
              <w:t>10%</w:t>
            </w:r>
            <w:r>
              <w:rPr>
                <w:rFonts w:eastAsia="仿宋" w:hint="eastAsia"/>
                <w:kern w:val="0"/>
                <w:szCs w:val="21"/>
              </w:rPr>
              <w:t>），并在通风口处设置防火阀，公称动作温度为</w:t>
            </w:r>
            <w:r>
              <w:rPr>
                <w:rFonts w:eastAsia="仿宋" w:hint="eastAsia"/>
                <w:kern w:val="0"/>
                <w:szCs w:val="21"/>
              </w:rPr>
              <w:t>70</w:t>
            </w:r>
            <w:r>
              <w:rPr>
                <w:rFonts w:ascii="仿宋_GB2312" w:eastAsia="仿宋_GB2312"/>
                <w:sz w:val="24"/>
              </w:rPr>
              <w:t>°</w:t>
            </w:r>
            <w:r>
              <w:rPr>
                <w:rFonts w:ascii="仿宋_GB2312" w:eastAsia="仿宋_GB2312"/>
                <w:sz w:val="24"/>
              </w:rPr>
              <w:t>C</w:t>
            </w:r>
            <w:r>
              <w:rPr>
                <w:rFonts w:eastAsia="仿宋" w:hint="eastAsia"/>
                <w:kern w:val="0"/>
                <w:szCs w:val="21"/>
              </w:rPr>
              <w:t>。</w:t>
            </w:r>
          </w:p>
          <w:p w14:paraId="1975A881" w14:textId="77777777" w:rsidR="00E96027" w:rsidRDefault="00E96027" w:rsidP="0021281A">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贮存站应有具体的管理办法并将贮存站安全运行、实验室危险废物出站转运等日常管理工作落实到相关人员的岗位职责中</w:t>
            </w:r>
            <w:r>
              <w:rPr>
                <w:rFonts w:eastAsia="仿宋" w:hint="eastAsia"/>
                <w:kern w:val="0"/>
                <w:szCs w:val="21"/>
              </w:rPr>
              <w:t>。</w:t>
            </w:r>
          </w:p>
          <w:p w14:paraId="51CE2F22" w14:textId="77777777" w:rsidR="00E96027" w:rsidRDefault="00E96027" w:rsidP="0021281A">
            <w:pPr>
              <w:widowControl/>
              <w:rPr>
                <w:rFonts w:eastAsia="仿宋"/>
                <w:bCs/>
                <w:kern w:val="0"/>
                <w:szCs w:val="21"/>
              </w:rPr>
            </w:pPr>
            <w:r>
              <w:rPr>
                <w:rFonts w:eastAsia="仿宋" w:hint="eastAsia"/>
                <w:bCs/>
                <w:kern w:val="0"/>
                <w:szCs w:val="21"/>
              </w:rPr>
              <w:lastRenderedPageBreak/>
              <w:t>（</w:t>
            </w:r>
            <w:r>
              <w:rPr>
                <w:rFonts w:eastAsia="仿宋" w:hint="eastAsia"/>
                <w:bCs/>
                <w:kern w:val="0"/>
                <w:szCs w:val="21"/>
              </w:rPr>
              <w:t>1</w:t>
            </w:r>
            <w:r>
              <w:rPr>
                <w:rFonts w:eastAsia="仿宋"/>
                <w:bCs/>
                <w:kern w:val="0"/>
                <w:szCs w:val="21"/>
              </w:rPr>
              <w:t>77</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r>
              <w:rPr>
                <w:rFonts w:eastAsia="仿宋" w:hint="eastAsia"/>
                <w:bCs/>
                <w:kern w:val="0"/>
                <w:szCs w:val="21"/>
              </w:rPr>
              <w:t>。</w:t>
            </w:r>
          </w:p>
        </w:tc>
        <w:tc>
          <w:tcPr>
            <w:tcW w:w="2543" w:type="dxa"/>
            <w:tcMar>
              <w:left w:w="45" w:type="dxa"/>
              <w:right w:w="45" w:type="dxa"/>
            </w:tcMar>
            <w:vAlign w:val="center"/>
          </w:tcPr>
          <w:p w14:paraId="6DF3161F" w14:textId="77777777" w:rsidR="00E96027" w:rsidRDefault="00E96027" w:rsidP="0021281A">
            <w:pPr>
              <w:widowControl/>
              <w:spacing w:line="300" w:lineRule="exact"/>
              <w:rPr>
                <w:rFonts w:ascii="仿宋" w:eastAsia="仿宋" w:hAnsi="仿宋"/>
                <w:bCs/>
                <w:kern w:val="0"/>
                <w:szCs w:val="21"/>
              </w:rPr>
            </w:pPr>
          </w:p>
        </w:tc>
      </w:tr>
      <w:tr w:rsidR="00E96027" w14:paraId="191B7EC2" w14:textId="77777777" w:rsidTr="0021281A">
        <w:trPr>
          <w:trHeight w:val="23"/>
          <w:jc w:val="center"/>
        </w:trPr>
        <w:tc>
          <w:tcPr>
            <w:tcW w:w="848" w:type="dxa"/>
            <w:tcMar>
              <w:left w:w="45" w:type="dxa"/>
              <w:right w:w="45" w:type="dxa"/>
            </w:tcMar>
            <w:vAlign w:val="center"/>
          </w:tcPr>
          <w:p w14:paraId="433148A3" w14:textId="77777777" w:rsidR="00E96027" w:rsidRDefault="00E96027" w:rsidP="0021281A">
            <w:pPr>
              <w:widowControl/>
              <w:spacing w:line="300" w:lineRule="exact"/>
              <w:rPr>
                <w:rFonts w:eastAsia="仿宋"/>
                <w:kern w:val="0"/>
                <w:szCs w:val="21"/>
              </w:rPr>
            </w:pPr>
            <w:r>
              <w:rPr>
                <w:rFonts w:eastAsia="仿宋"/>
                <w:kern w:val="0"/>
                <w:szCs w:val="21"/>
              </w:rPr>
              <w:t>9.7.4</w:t>
            </w:r>
          </w:p>
        </w:tc>
        <w:tc>
          <w:tcPr>
            <w:tcW w:w="3820" w:type="dxa"/>
            <w:tcMar>
              <w:left w:w="45" w:type="dxa"/>
              <w:right w:w="45" w:type="dxa"/>
            </w:tcMar>
            <w:vAlign w:val="center"/>
          </w:tcPr>
          <w:p w14:paraId="54BC6B62" w14:textId="77777777" w:rsidR="00E96027" w:rsidRDefault="00E96027" w:rsidP="0021281A">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14:paraId="5B706418" w14:textId="77777777" w:rsidR="00E96027" w:rsidRDefault="00E96027" w:rsidP="0021281A">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14:paraId="01BCD03A" w14:textId="77777777" w:rsidR="00E96027" w:rsidRDefault="00E96027" w:rsidP="0021281A">
            <w:pPr>
              <w:widowControl/>
              <w:rPr>
                <w:rFonts w:eastAsia="仿宋"/>
                <w:kern w:val="0"/>
                <w:szCs w:val="21"/>
              </w:rPr>
            </w:pPr>
            <w:r>
              <w:rPr>
                <w:rFonts w:eastAsia="仿宋" w:hint="eastAsia"/>
                <w:kern w:val="0"/>
                <w:szCs w:val="21"/>
              </w:rPr>
              <w:t>（</w:t>
            </w:r>
            <w:r>
              <w:rPr>
                <w:rFonts w:eastAsia="仿宋"/>
                <w:kern w:val="0"/>
                <w:szCs w:val="21"/>
              </w:rPr>
              <w:t>179</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r>
              <w:rPr>
                <w:rFonts w:eastAsia="仿宋" w:hint="eastAsia"/>
                <w:kern w:val="0"/>
                <w:szCs w:val="21"/>
              </w:rPr>
              <w:t>。</w:t>
            </w:r>
          </w:p>
          <w:p w14:paraId="438CFCF0" w14:textId="77777777" w:rsidR="00E96027" w:rsidRDefault="00E96027" w:rsidP="0021281A">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80</w:t>
            </w:r>
            <w:r>
              <w:rPr>
                <w:rFonts w:eastAsia="仿宋" w:hint="eastAsia"/>
                <w:kern w:val="0"/>
                <w:szCs w:val="21"/>
              </w:rPr>
              <w:t>）</w:t>
            </w:r>
            <w:r>
              <w:rPr>
                <w:rFonts w:eastAsia="仿宋"/>
                <w:kern w:val="0"/>
                <w:szCs w:val="21"/>
              </w:rPr>
              <w:t>校外转运之前，贮存站必须妥善管理实验室危险废物，采取有效措施，防止废物的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14:paraId="12D0620D" w14:textId="77777777" w:rsidR="00E96027" w:rsidRDefault="00E96027" w:rsidP="0021281A">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81</w:t>
            </w:r>
            <w:r>
              <w:rPr>
                <w:rFonts w:eastAsia="仿宋" w:hint="eastAsia"/>
                <w:kern w:val="0"/>
                <w:szCs w:val="21"/>
              </w:rPr>
              <w:t>）</w:t>
            </w:r>
            <w:r>
              <w:rPr>
                <w:rFonts w:eastAsia="仿宋"/>
                <w:kern w:val="0"/>
                <w:szCs w:val="21"/>
              </w:rPr>
              <w:t>转运人员应使用专用运输工具，运输前根据运输废物的危险特性，应携带必要的应急物资和个</w:t>
            </w:r>
            <w:r>
              <w:rPr>
                <w:rFonts w:eastAsia="仿宋" w:hint="eastAsia"/>
                <w:kern w:val="0"/>
                <w:szCs w:val="21"/>
              </w:rPr>
              <w:t>体</w:t>
            </w:r>
            <w:r>
              <w:rPr>
                <w:rFonts w:eastAsia="仿宋"/>
                <w:kern w:val="0"/>
                <w:szCs w:val="21"/>
              </w:rPr>
              <w:t>防护用具，如收集工具、手套、口罩等</w:t>
            </w:r>
            <w:r>
              <w:rPr>
                <w:rFonts w:eastAsia="仿宋" w:hint="eastAsia"/>
                <w:kern w:val="0"/>
                <w:szCs w:val="21"/>
              </w:rPr>
              <w:t>。</w:t>
            </w:r>
          </w:p>
          <w:p w14:paraId="5F4E558D" w14:textId="77777777" w:rsidR="00E96027" w:rsidRDefault="00E96027" w:rsidP="0021281A">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r>
              <w:rPr>
                <w:rFonts w:eastAsia="仿宋" w:hint="eastAsia"/>
                <w:kern w:val="0"/>
                <w:szCs w:val="21"/>
              </w:rPr>
              <w:t>。</w:t>
            </w:r>
          </w:p>
        </w:tc>
        <w:tc>
          <w:tcPr>
            <w:tcW w:w="2543" w:type="dxa"/>
            <w:tcMar>
              <w:left w:w="45" w:type="dxa"/>
              <w:right w:w="45" w:type="dxa"/>
            </w:tcMar>
            <w:vAlign w:val="center"/>
          </w:tcPr>
          <w:p w14:paraId="5B34F157" w14:textId="77777777" w:rsidR="00E96027" w:rsidRDefault="00E96027" w:rsidP="0021281A">
            <w:pPr>
              <w:widowControl/>
              <w:spacing w:line="300" w:lineRule="exact"/>
              <w:rPr>
                <w:rFonts w:ascii="仿宋" w:eastAsia="仿宋" w:hAnsi="仿宋"/>
                <w:bCs/>
                <w:kern w:val="0"/>
                <w:szCs w:val="21"/>
              </w:rPr>
            </w:pPr>
          </w:p>
        </w:tc>
      </w:tr>
      <w:tr w:rsidR="00E96027" w14:paraId="3F75548E" w14:textId="77777777" w:rsidTr="0021281A">
        <w:trPr>
          <w:trHeight w:val="23"/>
          <w:jc w:val="center"/>
        </w:trPr>
        <w:tc>
          <w:tcPr>
            <w:tcW w:w="848" w:type="dxa"/>
            <w:tcMar>
              <w:left w:w="45" w:type="dxa"/>
              <w:right w:w="45" w:type="dxa"/>
            </w:tcMar>
            <w:vAlign w:val="center"/>
          </w:tcPr>
          <w:p w14:paraId="4EDA9E62" w14:textId="77777777" w:rsidR="00E96027" w:rsidRDefault="00E96027" w:rsidP="0021281A">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14:paraId="33FB0180" w14:textId="77777777" w:rsidR="00E96027" w:rsidRDefault="00E96027" w:rsidP="0021281A">
            <w:pPr>
              <w:widowControl/>
              <w:spacing w:line="300" w:lineRule="exact"/>
              <w:rPr>
                <w:rFonts w:eastAsia="仿宋"/>
                <w:b/>
                <w:kern w:val="0"/>
                <w:szCs w:val="21"/>
              </w:rPr>
            </w:pPr>
            <w:r>
              <w:rPr>
                <w:rFonts w:eastAsia="仿宋"/>
                <w:b/>
                <w:kern w:val="0"/>
                <w:szCs w:val="21"/>
              </w:rPr>
              <w:t>生物安全</w:t>
            </w:r>
          </w:p>
        </w:tc>
      </w:tr>
      <w:tr w:rsidR="00E96027" w14:paraId="029300E2" w14:textId="77777777" w:rsidTr="0021281A">
        <w:trPr>
          <w:trHeight w:val="23"/>
          <w:jc w:val="center"/>
        </w:trPr>
        <w:tc>
          <w:tcPr>
            <w:tcW w:w="848" w:type="dxa"/>
            <w:tcMar>
              <w:left w:w="45" w:type="dxa"/>
              <w:right w:w="45" w:type="dxa"/>
            </w:tcMar>
            <w:vAlign w:val="center"/>
          </w:tcPr>
          <w:p w14:paraId="1339A940" w14:textId="77777777" w:rsidR="00E96027" w:rsidRDefault="00E96027" w:rsidP="0021281A">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14:paraId="261EB1AD" w14:textId="77777777" w:rsidR="00E96027" w:rsidRDefault="00E96027" w:rsidP="0021281A">
            <w:pPr>
              <w:widowControl/>
              <w:spacing w:line="300" w:lineRule="exact"/>
              <w:rPr>
                <w:rFonts w:eastAsia="仿宋"/>
                <w:b/>
                <w:kern w:val="0"/>
                <w:szCs w:val="21"/>
              </w:rPr>
            </w:pPr>
            <w:r>
              <w:rPr>
                <w:rFonts w:eastAsia="仿宋" w:hint="eastAsia"/>
                <w:b/>
                <w:kern w:val="0"/>
                <w:szCs w:val="21"/>
              </w:rPr>
              <w:t>实验室生物安全等级</w:t>
            </w:r>
          </w:p>
        </w:tc>
      </w:tr>
      <w:tr w:rsidR="00E96027" w14:paraId="15C7D1DD" w14:textId="77777777" w:rsidTr="0021281A">
        <w:trPr>
          <w:trHeight w:val="23"/>
          <w:jc w:val="center"/>
        </w:trPr>
        <w:tc>
          <w:tcPr>
            <w:tcW w:w="848" w:type="dxa"/>
            <w:tcMar>
              <w:left w:w="45" w:type="dxa"/>
              <w:right w:w="45" w:type="dxa"/>
            </w:tcMar>
            <w:vAlign w:val="center"/>
          </w:tcPr>
          <w:p w14:paraId="5C959912" w14:textId="77777777" w:rsidR="00E96027" w:rsidRDefault="00E96027" w:rsidP="0021281A">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14:paraId="721E1F81" w14:textId="77777777" w:rsidR="00E96027" w:rsidRDefault="00E96027" w:rsidP="0021281A">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14:paraId="08AB9226"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83</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实验室由学校建设后报卫生或农业部门备案</w:t>
            </w:r>
            <w:r>
              <w:rPr>
                <w:rFonts w:eastAsia="仿宋" w:hint="eastAsia"/>
                <w:kern w:val="0"/>
                <w:szCs w:val="21"/>
              </w:rPr>
              <w:t>。</w:t>
            </w:r>
          </w:p>
        </w:tc>
        <w:tc>
          <w:tcPr>
            <w:tcW w:w="2543" w:type="dxa"/>
            <w:tcMar>
              <w:left w:w="45" w:type="dxa"/>
              <w:right w:w="45" w:type="dxa"/>
            </w:tcMar>
            <w:vAlign w:val="center"/>
          </w:tcPr>
          <w:p w14:paraId="39128011" w14:textId="77777777" w:rsidR="00E96027" w:rsidRDefault="00E96027" w:rsidP="0021281A">
            <w:pPr>
              <w:widowControl/>
              <w:spacing w:line="300" w:lineRule="exact"/>
              <w:rPr>
                <w:rFonts w:eastAsia="仿宋"/>
                <w:b/>
                <w:bCs/>
                <w:kern w:val="0"/>
                <w:szCs w:val="21"/>
              </w:rPr>
            </w:pPr>
          </w:p>
        </w:tc>
      </w:tr>
      <w:tr w:rsidR="00E96027" w14:paraId="1281D517" w14:textId="77777777" w:rsidTr="0021281A">
        <w:trPr>
          <w:trHeight w:val="23"/>
          <w:jc w:val="center"/>
        </w:trPr>
        <w:tc>
          <w:tcPr>
            <w:tcW w:w="848" w:type="dxa"/>
            <w:tcMar>
              <w:left w:w="45" w:type="dxa"/>
              <w:right w:w="45" w:type="dxa"/>
            </w:tcMar>
            <w:vAlign w:val="center"/>
          </w:tcPr>
          <w:p w14:paraId="2DCABBEA" w14:textId="77777777" w:rsidR="00E96027" w:rsidRDefault="00E96027" w:rsidP="0021281A">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14:paraId="5597D56D" w14:textId="77777777" w:rsidR="00E96027" w:rsidRDefault="00E96027" w:rsidP="0021281A">
            <w:pPr>
              <w:widowControl/>
              <w:spacing w:line="300" w:lineRule="exact"/>
              <w:rPr>
                <w:rFonts w:eastAsia="仿宋"/>
                <w:kern w:val="0"/>
                <w:szCs w:val="21"/>
              </w:rPr>
            </w:pPr>
            <w:r>
              <w:rPr>
                <w:rFonts w:eastAsia="仿宋" w:hint="eastAsia"/>
                <w:kern w:val="0"/>
                <w:szCs w:val="21"/>
              </w:rPr>
              <w:t>在相应等级的实验室开展涉及致病性生物因子的实验活动</w:t>
            </w:r>
          </w:p>
          <w:p w14:paraId="3CE39322" w14:textId="77777777" w:rsidR="00E96027" w:rsidRDefault="00E96027" w:rsidP="0021281A">
            <w:pPr>
              <w:widowControl/>
              <w:spacing w:line="300" w:lineRule="exact"/>
              <w:rPr>
                <w:rFonts w:eastAsia="仿宋"/>
                <w:kern w:val="0"/>
                <w:szCs w:val="21"/>
              </w:rPr>
            </w:pPr>
          </w:p>
        </w:tc>
        <w:tc>
          <w:tcPr>
            <w:tcW w:w="7660" w:type="dxa"/>
            <w:tcMar>
              <w:left w:w="45" w:type="dxa"/>
              <w:right w:w="45" w:type="dxa"/>
            </w:tcMar>
            <w:vAlign w:val="center"/>
          </w:tcPr>
          <w:p w14:paraId="019065B5" w14:textId="77777777" w:rsidR="00E96027" w:rsidRDefault="00E96027" w:rsidP="0021281A">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84</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或以上等级实验室中进行</w:t>
            </w:r>
            <w:r>
              <w:rPr>
                <w:rFonts w:eastAsia="仿宋" w:hint="eastAsia"/>
                <w:kern w:val="0"/>
                <w:szCs w:val="21"/>
              </w:rPr>
              <w:t>。</w:t>
            </w:r>
          </w:p>
        </w:tc>
        <w:tc>
          <w:tcPr>
            <w:tcW w:w="2543" w:type="dxa"/>
            <w:tcMar>
              <w:left w:w="45" w:type="dxa"/>
              <w:right w:w="45" w:type="dxa"/>
            </w:tcMar>
            <w:vAlign w:val="center"/>
          </w:tcPr>
          <w:p w14:paraId="1B9A88E1" w14:textId="77777777" w:rsidR="00E96027" w:rsidRDefault="00E96027" w:rsidP="0021281A">
            <w:pPr>
              <w:widowControl/>
              <w:spacing w:line="300" w:lineRule="exact"/>
              <w:rPr>
                <w:rFonts w:eastAsia="仿宋"/>
                <w:b/>
                <w:bCs/>
                <w:kern w:val="0"/>
                <w:szCs w:val="21"/>
              </w:rPr>
            </w:pPr>
          </w:p>
        </w:tc>
      </w:tr>
      <w:tr w:rsidR="00E96027" w14:paraId="3BBAA6F6" w14:textId="77777777" w:rsidTr="0021281A">
        <w:trPr>
          <w:trHeight w:val="23"/>
          <w:jc w:val="center"/>
        </w:trPr>
        <w:tc>
          <w:tcPr>
            <w:tcW w:w="848" w:type="dxa"/>
            <w:tcMar>
              <w:left w:w="45" w:type="dxa"/>
              <w:right w:w="45" w:type="dxa"/>
            </w:tcMar>
            <w:vAlign w:val="center"/>
          </w:tcPr>
          <w:p w14:paraId="19D89EEC" w14:textId="77777777" w:rsidR="00E96027" w:rsidRDefault="00E96027" w:rsidP="0021281A">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14:paraId="26559179" w14:textId="77777777" w:rsidR="00E96027" w:rsidRDefault="00E96027" w:rsidP="0021281A">
            <w:pPr>
              <w:widowControl/>
              <w:spacing w:line="300" w:lineRule="exact"/>
              <w:rPr>
                <w:rFonts w:eastAsia="仿宋"/>
                <w:b/>
                <w:kern w:val="0"/>
                <w:szCs w:val="21"/>
              </w:rPr>
            </w:pPr>
            <w:r>
              <w:rPr>
                <w:rFonts w:eastAsia="仿宋"/>
                <w:b/>
                <w:kern w:val="0"/>
                <w:szCs w:val="21"/>
              </w:rPr>
              <w:t>场所与设施</w:t>
            </w:r>
          </w:p>
        </w:tc>
      </w:tr>
      <w:tr w:rsidR="00E96027" w14:paraId="1B17430F" w14:textId="77777777" w:rsidTr="0021281A">
        <w:trPr>
          <w:trHeight w:val="23"/>
          <w:jc w:val="center"/>
        </w:trPr>
        <w:tc>
          <w:tcPr>
            <w:tcW w:w="848" w:type="dxa"/>
            <w:tcMar>
              <w:left w:w="45" w:type="dxa"/>
              <w:right w:w="45" w:type="dxa"/>
            </w:tcMar>
            <w:vAlign w:val="center"/>
          </w:tcPr>
          <w:p w14:paraId="02A3FEF4" w14:textId="77777777" w:rsidR="00E96027" w:rsidRDefault="00E96027" w:rsidP="0021281A">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14:paraId="68788EC3" w14:textId="77777777" w:rsidR="00E96027" w:rsidRDefault="00E96027" w:rsidP="0021281A">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14:paraId="7409AA8D" w14:textId="77777777" w:rsidR="00E96027" w:rsidRDefault="00E96027" w:rsidP="0021281A">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85</w:t>
            </w:r>
            <w:r>
              <w:rPr>
                <w:rFonts w:eastAsia="仿宋" w:hint="eastAsia"/>
                <w:kern w:val="0"/>
                <w:szCs w:val="21"/>
              </w:rPr>
              <w:t>）</w:t>
            </w:r>
            <w:r>
              <w:rPr>
                <w:rFonts w:eastAsia="仿宋"/>
                <w:kern w:val="0"/>
                <w:szCs w:val="21"/>
              </w:rPr>
              <w:t>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r>
              <w:rPr>
                <w:rFonts w:eastAsia="仿宋" w:hint="eastAsia"/>
                <w:kern w:val="0"/>
                <w:szCs w:val="21"/>
              </w:rPr>
              <w:t>。</w:t>
            </w:r>
          </w:p>
        </w:tc>
        <w:tc>
          <w:tcPr>
            <w:tcW w:w="2543" w:type="dxa"/>
            <w:tcMar>
              <w:left w:w="45" w:type="dxa"/>
              <w:right w:w="45" w:type="dxa"/>
            </w:tcMar>
            <w:vAlign w:val="center"/>
          </w:tcPr>
          <w:p w14:paraId="31E0E0A7" w14:textId="77777777" w:rsidR="00E96027" w:rsidRDefault="00E96027" w:rsidP="0021281A">
            <w:pPr>
              <w:pStyle w:val="23"/>
              <w:spacing w:line="360" w:lineRule="auto"/>
              <w:ind w:firstLineChars="0" w:firstLine="0"/>
              <w:rPr>
                <w:rFonts w:ascii="Times New Roman" w:eastAsia="仿宋" w:hAnsi="Times New Roman"/>
                <w:b/>
                <w:bCs/>
                <w:kern w:val="0"/>
              </w:rPr>
            </w:pPr>
          </w:p>
        </w:tc>
      </w:tr>
      <w:tr w:rsidR="00E96027" w14:paraId="7DA36B2D" w14:textId="77777777" w:rsidTr="0021281A">
        <w:trPr>
          <w:trHeight w:val="23"/>
          <w:jc w:val="center"/>
        </w:trPr>
        <w:tc>
          <w:tcPr>
            <w:tcW w:w="848" w:type="dxa"/>
            <w:tcMar>
              <w:left w:w="45" w:type="dxa"/>
              <w:right w:w="45" w:type="dxa"/>
            </w:tcMar>
            <w:vAlign w:val="center"/>
          </w:tcPr>
          <w:p w14:paraId="66744880" w14:textId="77777777" w:rsidR="00E96027" w:rsidRDefault="00E96027" w:rsidP="0021281A">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14:paraId="160E3D3B" w14:textId="77777777" w:rsidR="00E96027" w:rsidRDefault="00E96027" w:rsidP="0021281A">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14:paraId="3B4FB509"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kern w:val="0"/>
                <w:szCs w:val="21"/>
              </w:rPr>
              <w:t>186</w:t>
            </w:r>
            <w:r>
              <w:rPr>
                <w:rFonts w:eastAsia="仿宋" w:hint="eastAsia"/>
                <w:kern w:val="0"/>
                <w:szCs w:val="21"/>
              </w:rPr>
              <w:t>）</w:t>
            </w:r>
            <w:r>
              <w:rPr>
                <w:rFonts w:eastAsia="仿宋"/>
                <w:kern w:val="0"/>
                <w:szCs w:val="21"/>
              </w:rPr>
              <w:t>BSL-2</w:t>
            </w:r>
            <w:r>
              <w:rPr>
                <w:rFonts w:eastAsia="仿宋"/>
                <w:kern w:val="0"/>
                <w:szCs w:val="21"/>
              </w:rPr>
              <w:t>以上安全等级实验室须配有</w:t>
            </w:r>
            <w:r>
              <w:rPr>
                <w:rFonts w:eastAsia="仿宋"/>
                <w:kern w:val="0"/>
                <w:szCs w:val="21"/>
              </w:rPr>
              <w:t>II</w:t>
            </w:r>
            <w:r>
              <w:rPr>
                <w:rFonts w:eastAsia="仿宋"/>
                <w:kern w:val="0"/>
                <w:szCs w:val="21"/>
              </w:rPr>
              <w:t>级生物安全柜，</w:t>
            </w:r>
            <w:r>
              <w:rPr>
                <w:rFonts w:eastAsia="仿宋" w:hint="eastAsia"/>
                <w:kern w:val="0"/>
                <w:szCs w:val="21"/>
              </w:rPr>
              <w:t>ABSL-2</w:t>
            </w:r>
            <w:r>
              <w:rPr>
                <w:rFonts w:eastAsia="仿宋" w:hint="eastAsia"/>
                <w:kern w:val="0"/>
                <w:szCs w:val="21"/>
              </w:rPr>
              <w:t>适用时配备，并</w:t>
            </w:r>
            <w:r>
              <w:rPr>
                <w:rFonts w:eastAsia="仿宋"/>
                <w:kern w:val="0"/>
                <w:szCs w:val="21"/>
              </w:rPr>
              <w:t>定期进行检测</w:t>
            </w:r>
            <w:r>
              <w:rPr>
                <w:rFonts w:eastAsia="仿宋" w:hint="eastAsia"/>
                <w:kern w:val="0"/>
                <w:szCs w:val="21"/>
              </w:rPr>
              <w:t>，</w:t>
            </w:r>
            <w:r>
              <w:rPr>
                <w:rFonts w:eastAsia="仿宋"/>
                <w:bCs/>
                <w:kern w:val="0"/>
                <w:szCs w:val="21"/>
              </w:rPr>
              <w:t>B</w:t>
            </w:r>
            <w:r>
              <w:rPr>
                <w:rFonts w:eastAsia="仿宋"/>
                <w:bCs/>
                <w:kern w:val="0"/>
                <w:szCs w:val="21"/>
              </w:rPr>
              <w:t>型生物安全柜</w:t>
            </w:r>
            <w:r>
              <w:rPr>
                <w:rFonts w:eastAsia="仿宋" w:hint="eastAsia"/>
                <w:bCs/>
                <w:kern w:val="0"/>
                <w:szCs w:val="21"/>
              </w:rPr>
              <w:t>须</w:t>
            </w:r>
            <w:r>
              <w:rPr>
                <w:rFonts w:eastAsia="仿宋"/>
                <w:bCs/>
                <w:kern w:val="0"/>
                <w:szCs w:val="21"/>
              </w:rPr>
              <w:t>有正常通风系统</w:t>
            </w:r>
            <w:r>
              <w:rPr>
                <w:rFonts w:eastAsia="仿宋" w:hint="eastAsia"/>
                <w:bCs/>
                <w:kern w:val="0"/>
                <w:szCs w:val="21"/>
              </w:rPr>
              <w:t>。</w:t>
            </w:r>
          </w:p>
          <w:p w14:paraId="7BE0E160" w14:textId="77777777" w:rsidR="00E96027" w:rsidRDefault="00E96027" w:rsidP="0021281A">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87</w:t>
            </w:r>
            <w:r>
              <w:rPr>
                <w:rFonts w:eastAsia="仿宋" w:hint="eastAsia"/>
                <w:kern w:val="0"/>
                <w:szCs w:val="21"/>
              </w:rPr>
              <w:t>）病原微生物</w:t>
            </w:r>
            <w:r>
              <w:rPr>
                <w:rFonts w:eastAsia="仿宋"/>
                <w:kern w:val="0"/>
                <w:szCs w:val="21"/>
              </w:rPr>
              <w:t>实验室</w:t>
            </w:r>
            <w:r>
              <w:rPr>
                <w:rFonts w:eastAsia="仿宋" w:hint="eastAsia"/>
                <w:kern w:val="0"/>
                <w:szCs w:val="21"/>
              </w:rPr>
              <w:t>应有可靠和充足的电力供应，配备适用的消防器材、洗眼装置和必要的应急喷淋。</w:t>
            </w:r>
          </w:p>
          <w:p w14:paraId="7D33082C"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14:paraId="29CD7A32"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89</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，按规定要求</w:t>
            </w:r>
            <w:r>
              <w:rPr>
                <w:rFonts w:eastAsia="仿宋"/>
                <w:kern w:val="0"/>
                <w:szCs w:val="21"/>
              </w:rPr>
              <w:t>监测灭菌效果</w:t>
            </w:r>
            <w:r>
              <w:rPr>
                <w:rFonts w:eastAsia="仿宋" w:hint="eastAsia"/>
                <w:kern w:val="0"/>
                <w:szCs w:val="21"/>
              </w:rPr>
              <w:t>。</w:t>
            </w:r>
          </w:p>
        </w:tc>
        <w:tc>
          <w:tcPr>
            <w:tcW w:w="2543" w:type="dxa"/>
            <w:tcMar>
              <w:left w:w="45" w:type="dxa"/>
              <w:right w:w="45" w:type="dxa"/>
            </w:tcMar>
            <w:vAlign w:val="center"/>
          </w:tcPr>
          <w:p w14:paraId="4AD58D88" w14:textId="77777777" w:rsidR="00E96027" w:rsidRDefault="00E96027" w:rsidP="0021281A">
            <w:pPr>
              <w:widowControl/>
              <w:spacing w:line="300" w:lineRule="exact"/>
              <w:rPr>
                <w:rFonts w:ascii="仿宋" w:eastAsia="仿宋" w:hAnsi="仿宋"/>
                <w:b/>
                <w:bCs/>
                <w:kern w:val="0"/>
              </w:rPr>
            </w:pPr>
          </w:p>
        </w:tc>
      </w:tr>
      <w:tr w:rsidR="00E96027" w14:paraId="08254A3E" w14:textId="77777777" w:rsidTr="0021281A">
        <w:trPr>
          <w:trHeight w:val="23"/>
          <w:jc w:val="center"/>
        </w:trPr>
        <w:tc>
          <w:tcPr>
            <w:tcW w:w="848" w:type="dxa"/>
            <w:tcMar>
              <w:left w:w="45" w:type="dxa"/>
              <w:right w:w="45" w:type="dxa"/>
            </w:tcMar>
            <w:vAlign w:val="center"/>
          </w:tcPr>
          <w:p w14:paraId="01539636" w14:textId="77777777" w:rsidR="00E96027" w:rsidRDefault="00E96027" w:rsidP="0021281A">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14:paraId="7EB648A4" w14:textId="77777777" w:rsidR="00E96027" w:rsidRDefault="00E96027" w:rsidP="0021281A">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14:paraId="320DB02B"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kern w:val="0"/>
                <w:szCs w:val="21"/>
              </w:rPr>
              <w:t>190</w:t>
            </w:r>
            <w:r>
              <w:rPr>
                <w:rFonts w:eastAsia="仿宋" w:hint="eastAsia"/>
                <w:kern w:val="0"/>
                <w:szCs w:val="21"/>
              </w:rPr>
              <w:t>）使用紫外灯的生物安全实验室应设安全警示标志，尤其要对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14:paraId="522C38E9"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91</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r>
              <w:rPr>
                <w:rFonts w:eastAsia="仿宋" w:hint="eastAsia"/>
                <w:kern w:val="0"/>
                <w:szCs w:val="21"/>
              </w:rPr>
              <w:t>。</w:t>
            </w:r>
          </w:p>
        </w:tc>
        <w:tc>
          <w:tcPr>
            <w:tcW w:w="2543" w:type="dxa"/>
            <w:tcMar>
              <w:left w:w="45" w:type="dxa"/>
              <w:right w:w="45" w:type="dxa"/>
            </w:tcMar>
            <w:vAlign w:val="center"/>
          </w:tcPr>
          <w:p w14:paraId="059033F1" w14:textId="77777777" w:rsidR="00E96027" w:rsidRDefault="00E96027" w:rsidP="0021281A">
            <w:pPr>
              <w:pStyle w:val="a8"/>
              <w:jc w:val="both"/>
              <w:rPr>
                <w:rFonts w:ascii="Times New Roman" w:eastAsia="仿宋" w:hAnsi="Times New Roman"/>
              </w:rPr>
            </w:pPr>
          </w:p>
        </w:tc>
      </w:tr>
      <w:tr w:rsidR="00E96027" w14:paraId="2E98C66E" w14:textId="77777777" w:rsidTr="0021281A">
        <w:trPr>
          <w:trHeight w:val="23"/>
          <w:jc w:val="center"/>
        </w:trPr>
        <w:tc>
          <w:tcPr>
            <w:tcW w:w="848" w:type="dxa"/>
            <w:tcMar>
              <w:left w:w="45" w:type="dxa"/>
              <w:right w:w="45" w:type="dxa"/>
            </w:tcMar>
            <w:vAlign w:val="center"/>
          </w:tcPr>
          <w:p w14:paraId="199DEE03" w14:textId="77777777" w:rsidR="00E96027" w:rsidRDefault="00E96027" w:rsidP="0021281A">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14:paraId="5AC0B97D" w14:textId="77777777" w:rsidR="00E96027" w:rsidRDefault="00E96027" w:rsidP="0021281A">
            <w:pPr>
              <w:widowControl/>
              <w:spacing w:line="300" w:lineRule="exact"/>
              <w:rPr>
                <w:rFonts w:eastAsia="仿宋"/>
                <w:b/>
                <w:bCs/>
                <w:kern w:val="0"/>
                <w:szCs w:val="21"/>
              </w:rPr>
            </w:pPr>
            <w:r>
              <w:rPr>
                <w:rFonts w:eastAsia="仿宋"/>
                <w:b/>
                <w:bCs/>
                <w:kern w:val="0"/>
                <w:szCs w:val="21"/>
              </w:rPr>
              <w:t>病原微生物</w:t>
            </w:r>
            <w:r>
              <w:rPr>
                <w:rFonts w:eastAsia="仿宋" w:hint="eastAsia"/>
                <w:b/>
                <w:bCs/>
                <w:kern w:val="0"/>
                <w:szCs w:val="21"/>
              </w:rPr>
              <w:t>获取</w:t>
            </w:r>
            <w:r>
              <w:rPr>
                <w:rFonts w:eastAsia="仿宋"/>
                <w:b/>
                <w:bCs/>
                <w:kern w:val="0"/>
                <w:szCs w:val="21"/>
              </w:rPr>
              <w:t>与保管</w:t>
            </w:r>
          </w:p>
        </w:tc>
      </w:tr>
      <w:tr w:rsidR="00E96027" w14:paraId="6B30809E" w14:textId="77777777" w:rsidTr="0021281A">
        <w:trPr>
          <w:trHeight w:val="23"/>
          <w:jc w:val="center"/>
        </w:trPr>
        <w:tc>
          <w:tcPr>
            <w:tcW w:w="848" w:type="dxa"/>
            <w:tcMar>
              <w:left w:w="45" w:type="dxa"/>
              <w:right w:w="45" w:type="dxa"/>
            </w:tcMar>
            <w:vAlign w:val="center"/>
          </w:tcPr>
          <w:p w14:paraId="36013185" w14:textId="77777777" w:rsidR="00E96027" w:rsidRDefault="00E96027" w:rsidP="0021281A">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14:paraId="66D580B3" w14:textId="77777777" w:rsidR="00E96027" w:rsidRDefault="00E96027" w:rsidP="0021281A">
            <w:pPr>
              <w:widowControl/>
              <w:spacing w:line="300" w:lineRule="exact"/>
              <w:rPr>
                <w:rFonts w:eastAsia="仿宋"/>
                <w:kern w:val="0"/>
                <w:szCs w:val="21"/>
              </w:rPr>
            </w:pPr>
            <w:r>
              <w:rPr>
                <w:rFonts w:eastAsia="仿宋" w:hint="eastAsia"/>
                <w:kern w:val="0"/>
                <w:szCs w:val="21"/>
              </w:rPr>
              <w:t>使用</w:t>
            </w:r>
            <w:r>
              <w:rPr>
                <w:rFonts w:eastAsia="仿宋"/>
                <w:kern w:val="0"/>
                <w:szCs w:val="21"/>
              </w:rPr>
              <w:t>高致病性病原微生物菌（毒）种，须办理相应申请和报批手续</w:t>
            </w:r>
          </w:p>
        </w:tc>
        <w:tc>
          <w:tcPr>
            <w:tcW w:w="7660" w:type="dxa"/>
            <w:tcMar>
              <w:left w:w="45" w:type="dxa"/>
              <w:right w:w="45" w:type="dxa"/>
            </w:tcMar>
            <w:vAlign w:val="center"/>
          </w:tcPr>
          <w:p w14:paraId="27B73483"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kern w:val="0"/>
                <w:szCs w:val="21"/>
              </w:rPr>
              <w:t>192</w:t>
            </w:r>
            <w:r>
              <w:rPr>
                <w:rFonts w:eastAsia="仿宋" w:hint="eastAsia"/>
                <w:kern w:val="0"/>
                <w:szCs w:val="21"/>
              </w:rPr>
              <w:t>）从正规渠道获取病原微生物菌（毒）株，学校应有审批流程。</w:t>
            </w:r>
          </w:p>
          <w:p w14:paraId="3A664521"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93</w:t>
            </w:r>
            <w:r>
              <w:rPr>
                <w:rFonts w:eastAsia="仿宋" w:hint="eastAsia"/>
                <w:kern w:val="0"/>
                <w:szCs w:val="21"/>
              </w:rPr>
              <w:t>）</w:t>
            </w:r>
            <w:r>
              <w:rPr>
                <w:rFonts w:eastAsia="仿宋"/>
                <w:kern w:val="0"/>
                <w:szCs w:val="21"/>
              </w:rPr>
              <w:t>转移和运输</w:t>
            </w:r>
            <w:r>
              <w:rPr>
                <w:rFonts w:eastAsia="仿宋" w:hint="eastAsia"/>
                <w:kern w:val="0"/>
                <w:szCs w:val="21"/>
              </w:rPr>
              <w:t>高致病</w:t>
            </w:r>
            <w:r>
              <w:rPr>
                <w:rFonts w:eastAsia="仿宋"/>
                <w:kern w:val="0"/>
                <w:szCs w:val="21"/>
              </w:rPr>
              <w:t>病原微生物</w:t>
            </w:r>
            <w:r>
              <w:rPr>
                <w:rFonts w:eastAsia="仿宋" w:hint="eastAsia"/>
                <w:kern w:val="0"/>
                <w:szCs w:val="21"/>
              </w:rPr>
              <w:t>须</w:t>
            </w:r>
            <w:r>
              <w:rPr>
                <w:rFonts w:eastAsia="仿宋"/>
                <w:kern w:val="0"/>
                <w:szCs w:val="21"/>
              </w:rPr>
              <w:t>按规定报卫生和农业主管部门批准，并按相应的运输包装要求包装后转移和运输</w:t>
            </w:r>
            <w:r>
              <w:rPr>
                <w:rFonts w:eastAsia="仿宋" w:hint="eastAsia"/>
                <w:kern w:val="0"/>
                <w:szCs w:val="21"/>
              </w:rPr>
              <w:t>。</w:t>
            </w:r>
          </w:p>
        </w:tc>
        <w:tc>
          <w:tcPr>
            <w:tcW w:w="2543" w:type="dxa"/>
            <w:tcMar>
              <w:left w:w="45" w:type="dxa"/>
              <w:right w:w="45" w:type="dxa"/>
            </w:tcMar>
            <w:vAlign w:val="center"/>
          </w:tcPr>
          <w:p w14:paraId="0076DE08" w14:textId="77777777" w:rsidR="00E96027" w:rsidRDefault="00E96027" w:rsidP="0021281A">
            <w:pPr>
              <w:widowControl/>
              <w:spacing w:line="300" w:lineRule="exact"/>
              <w:rPr>
                <w:rFonts w:eastAsia="仿宋"/>
                <w:bCs/>
                <w:kern w:val="0"/>
                <w:szCs w:val="21"/>
              </w:rPr>
            </w:pPr>
          </w:p>
        </w:tc>
      </w:tr>
      <w:tr w:rsidR="00E96027" w14:paraId="1EE6CA72" w14:textId="77777777" w:rsidTr="0021281A">
        <w:trPr>
          <w:trHeight w:val="23"/>
          <w:jc w:val="center"/>
        </w:trPr>
        <w:tc>
          <w:tcPr>
            <w:tcW w:w="848" w:type="dxa"/>
            <w:tcMar>
              <w:left w:w="45" w:type="dxa"/>
              <w:right w:w="45" w:type="dxa"/>
            </w:tcMar>
            <w:vAlign w:val="center"/>
          </w:tcPr>
          <w:p w14:paraId="3EC31194" w14:textId="77777777" w:rsidR="00E96027" w:rsidRDefault="00E96027" w:rsidP="0021281A">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14:paraId="5C863A73" w14:textId="77777777" w:rsidR="00E96027" w:rsidRDefault="00E96027" w:rsidP="0021281A">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14:paraId="247D25E5"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r>
              <w:rPr>
                <w:rFonts w:eastAsia="仿宋" w:hint="eastAsia"/>
                <w:kern w:val="0"/>
                <w:szCs w:val="21"/>
              </w:rPr>
              <w:t>。</w:t>
            </w:r>
          </w:p>
        </w:tc>
        <w:tc>
          <w:tcPr>
            <w:tcW w:w="2543" w:type="dxa"/>
            <w:tcMar>
              <w:left w:w="45" w:type="dxa"/>
              <w:right w:w="45" w:type="dxa"/>
            </w:tcMar>
            <w:vAlign w:val="center"/>
          </w:tcPr>
          <w:p w14:paraId="70238D0B" w14:textId="77777777" w:rsidR="00E96027" w:rsidRDefault="00E96027" w:rsidP="0021281A">
            <w:pPr>
              <w:widowControl/>
              <w:spacing w:line="300" w:lineRule="exact"/>
              <w:rPr>
                <w:rFonts w:eastAsia="仿宋"/>
                <w:bCs/>
                <w:kern w:val="0"/>
                <w:szCs w:val="21"/>
              </w:rPr>
            </w:pPr>
          </w:p>
        </w:tc>
      </w:tr>
      <w:tr w:rsidR="00E96027" w14:paraId="1885A76F" w14:textId="77777777" w:rsidTr="0021281A">
        <w:trPr>
          <w:trHeight w:val="23"/>
          <w:jc w:val="center"/>
        </w:trPr>
        <w:tc>
          <w:tcPr>
            <w:tcW w:w="848" w:type="dxa"/>
            <w:tcMar>
              <w:left w:w="45" w:type="dxa"/>
              <w:right w:w="45" w:type="dxa"/>
            </w:tcMar>
            <w:vAlign w:val="center"/>
          </w:tcPr>
          <w:p w14:paraId="16F13D06" w14:textId="77777777" w:rsidR="00E96027" w:rsidRDefault="00E96027" w:rsidP="0021281A">
            <w:pPr>
              <w:widowControl/>
              <w:spacing w:line="300" w:lineRule="exact"/>
              <w:rPr>
                <w:rFonts w:eastAsia="仿宋"/>
                <w:b/>
                <w:kern w:val="0"/>
                <w:szCs w:val="21"/>
              </w:rPr>
            </w:pPr>
            <w:r>
              <w:rPr>
                <w:rFonts w:eastAsia="仿宋"/>
                <w:b/>
                <w:kern w:val="0"/>
                <w:szCs w:val="21"/>
              </w:rPr>
              <w:t>10.4</w:t>
            </w:r>
          </w:p>
        </w:tc>
        <w:tc>
          <w:tcPr>
            <w:tcW w:w="14023" w:type="dxa"/>
            <w:gridSpan w:val="3"/>
            <w:tcMar>
              <w:left w:w="45" w:type="dxa"/>
              <w:right w:w="45" w:type="dxa"/>
            </w:tcMar>
            <w:vAlign w:val="center"/>
          </w:tcPr>
          <w:p w14:paraId="3FBEDF34" w14:textId="77777777" w:rsidR="00E96027" w:rsidRDefault="00E96027" w:rsidP="0021281A">
            <w:pPr>
              <w:widowControl/>
              <w:spacing w:line="300" w:lineRule="exact"/>
              <w:rPr>
                <w:rFonts w:eastAsia="仿宋"/>
                <w:b/>
                <w:kern w:val="0"/>
                <w:szCs w:val="21"/>
              </w:rPr>
            </w:pPr>
            <w:r>
              <w:rPr>
                <w:rFonts w:eastAsia="仿宋"/>
                <w:b/>
                <w:kern w:val="0"/>
                <w:szCs w:val="21"/>
              </w:rPr>
              <w:t>人员管理</w:t>
            </w:r>
          </w:p>
        </w:tc>
      </w:tr>
      <w:tr w:rsidR="00E96027" w14:paraId="12C68581" w14:textId="77777777" w:rsidTr="0021281A">
        <w:trPr>
          <w:trHeight w:val="23"/>
          <w:jc w:val="center"/>
        </w:trPr>
        <w:tc>
          <w:tcPr>
            <w:tcW w:w="848" w:type="dxa"/>
            <w:tcMar>
              <w:left w:w="45" w:type="dxa"/>
              <w:right w:w="45" w:type="dxa"/>
            </w:tcMar>
            <w:vAlign w:val="center"/>
          </w:tcPr>
          <w:p w14:paraId="5A75031F" w14:textId="77777777" w:rsidR="00E96027" w:rsidRDefault="00E96027" w:rsidP="0021281A">
            <w:pPr>
              <w:widowControl/>
              <w:spacing w:line="300" w:lineRule="exact"/>
              <w:rPr>
                <w:rFonts w:eastAsia="仿宋"/>
                <w:kern w:val="0"/>
                <w:szCs w:val="21"/>
              </w:rPr>
            </w:pPr>
            <w:r>
              <w:rPr>
                <w:rFonts w:eastAsia="仿宋"/>
                <w:kern w:val="0"/>
                <w:szCs w:val="21"/>
              </w:rPr>
              <w:t>10.4.1</w:t>
            </w:r>
          </w:p>
        </w:tc>
        <w:tc>
          <w:tcPr>
            <w:tcW w:w="3820" w:type="dxa"/>
            <w:tcMar>
              <w:left w:w="45" w:type="dxa"/>
              <w:right w:w="45" w:type="dxa"/>
            </w:tcMar>
            <w:vAlign w:val="center"/>
          </w:tcPr>
          <w:p w14:paraId="5605A622" w14:textId="77777777" w:rsidR="00E96027" w:rsidRDefault="00E96027" w:rsidP="0021281A">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14:paraId="31C35971"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kern w:val="0"/>
                <w:szCs w:val="21"/>
              </w:rPr>
              <w:t>195</w:t>
            </w:r>
            <w:r>
              <w:rPr>
                <w:rFonts w:eastAsia="仿宋" w:hint="eastAsia"/>
                <w:kern w:val="0"/>
                <w:szCs w:val="21"/>
              </w:rPr>
              <w:t>）</w:t>
            </w:r>
            <w:r>
              <w:rPr>
                <w:rFonts w:eastAsia="仿宋"/>
                <w:kern w:val="0"/>
                <w:szCs w:val="21"/>
              </w:rPr>
              <w:t>人员经考核合格，并取得证书</w:t>
            </w:r>
            <w:r>
              <w:rPr>
                <w:rFonts w:eastAsia="仿宋" w:hint="eastAsia"/>
                <w:kern w:val="0"/>
                <w:szCs w:val="21"/>
              </w:rPr>
              <w:t>。</w:t>
            </w:r>
          </w:p>
        </w:tc>
        <w:tc>
          <w:tcPr>
            <w:tcW w:w="2543" w:type="dxa"/>
            <w:tcMar>
              <w:left w:w="45" w:type="dxa"/>
              <w:right w:w="45" w:type="dxa"/>
            </w:tcMar>
            <w:vAlign w:val="center"/>
          </w:tcPr>
          <w:p w14:paraId="2E4B1DE4" w14:textId="77777777" w:rsidR="00E96027" w:rsidRDefault="00E96027" w:rsidP="0021281A">
            <w:pPr>
              <w:widowControl/>
              <w:spacing w:line="300" w:lineRule="exact"/>
              <w:rPr>
                <w:rFonts w:eastAsia="仿宋"/>
                <w:bCs/>
                <w:kern w:val="0"/>
                <w:szCs w:val="21"/>
              </w:rPr>
            </w:pPr>
          </w:p>
        </w:tc>
      </w:tr>
      <w:tr w:rsidR="00E96027" w14:paraId="70E63382" w14:textId="77777777" w:rsidTr="0021281A">
        <w:trPr>
          <w:trHeight w:val="23"/>
          <w:jc w:val="center"/>
        </w:trPr>
        <w:tc>
          <w:tcPr>
            <w:tcW w:w="848" w:type="dxa"/>
            <w:tcMar>
              <w:left w:w="45" w:type="dxa"/>
              <w:right w:w="45" w:type="dxa"/>
            </w:tcMar>
            <w:vAlign w:val="center"/>
          </w:tcPr>
          <w:p w14:paraId="64FC58E3" w14:textId="77777777" w:rsidR="00E96027" w:rsidRDefault="00E96027" w:rsidP="0021281A">
            <w:pPr>
              <w:widowControl/>
              <w:spacing w:line="300" w:lineRule="exact"/>
              <w:rPr>
                <w:rFonts w:eastAsia="仿宋"/>
                <w:kern w:val="0"/>
                <w:szCs w:val="21"/>
              </w:rPr>
            </w:pPr>
            <w:r>
              <w:rPr>
                <w:rFonts w:eastAsia="仿宋"/>
                <w:kern w:val="0"/>
                <w:szCs w:val="21"/>
              </w:rPr>
              <w:t>10.4.2</w:t>
            </w:r>
          </w:p>
        </w:tc>
        <w:tc>
          <w:tcPr>
            <w:tcW w:w="3820" w:type="dxa"/>
            <w:tcMar>
              <w:left w:w="45" w:type="dxa"/>
              <w:right w:w="45" w:type="dxa"/>
            </w:tcMar>
            <w:vAlign w:val="center"/>
          </w:tcPr>
          <w:p w14:paraId="3FEAF10E" w14:textId="77777777" w:rsidR="00E96027" w:rsidRDefault="00E96027" w:rsidP="0021281A">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14:paraId="332E71D7" w14:textId="77777777" w:rsidR="00E96027" w:rsidRDefault="00E96027" w:rsidP="0021281A">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r>
              <w:rPr>
                <w:rFonts w:eastAsia="仿宋" w:hint="eastAsia"/>
                <w:bCs/>
                <w:kern w:val="0"/>
                <w:szCs w:val="21"/>
              </w:rPr>
              <w:t>。</w:t>
            </w:r>
          </w:p>
        </w:tc>
        <w:tc>
          <w:tcPr>
            <w:tcW w:w="2543" w:type="dxa"/>
            <w:tcMar>
              <w:left w:w="45" w:type="dxa"/>
              <w:right w:w="45" w:type="dxa"/>
            </w:tcMar>
            <w:vAlign w:val="center"/>
          </w:tcPr>
          <w:p w14:paraId="17D21116" w14:textId="77777777" w:rsidR="00E96027" w:rsidRDefault="00E96027" w:rsidP="0021281A">
            <w:pPr>
              <w:widowControl/>
              <w:spacing w:line="300" w:lineRule="exact"/>
              <w:rPr>
                <w:rFonts w:eastAsia="仿宋"/>
                <w:bCs/>
                <w:kern w:val="0"/>
                <w:szCs w:val="21"/>
              </w:rPr>
            </w:pPr>
          </w:p>
        </w:tc>
      </w:tr>
      <w:tr w:rsidR="00E96027" w14:paraId="3237D14E" w14:textId="77777777" w:rsidTr="0021281A">
        <w:trPr>
          <w:trHeight w:val="23"/>
          <w:jc w:val="center"/>
        </w:trPr>
        <w:tc>
          <w:tcPr>
            <w:tcW w:w="848" w:type="dxa"/>
            <w:tcMar>
              <w:left w:w="45" w:type="dxa"/>
              <w:right w:w="45" w:type="dxa"/>
            </w:tcMar>
            <w:vAlign w:val="center"/>
          </w:tcPr>
          <w:p w14:paraId="4A52FD1C" w14:textId="77777777" w:rsidR="00E96027" w:rsidRDefault="00E96027" w:rsidP="0021281A">
            <w:pPr>
              <w:widowControl/>
              <w:spacing w:line="300" w:lineRule="exact"/>
              <w:rPr>
                <w:rFonts w:eastAsia="仿宋"/>
                <w:kern w:val="0"/>
                <w:szCs w:val="21"/>
              </w:rPr>
            </w:pPr>
            <w:r>
              <w:rPr>
                <w:rFonts w:eastAsia="仿宋"/>
                <w:kern w:val="0"/>
                <w:szCs w:val="21"/>
              </w:rPr>
              <w:t>10.4.3</w:t>
            </w:r>
          </w:p>
        </w:tc>
        <w:tc>
          <w:tcPr>
            <w:tcW w:w="3820" w:type="dxa"/>
            <w:tcMar>
              <w:left w:w="45" w:type="dxa"/>
              <w:right w:w="45" w:type="dxa"/>
            </w:tcMar>
            <w:vAlign w:val="center"/>
          </w:tcPr>
          <w:p w14:paraId="6CC4F0D0" w14:textId="77777777" w:rsidR="00E96027" w:rsidRDefault="00E96027" w:rsidP="0021281A">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14:paraId="5A574D01" w14:textId="77777777" w:rsidR="00E96027" w:rsidRDefault="00E96027" w:rsidP="0021281A">
            <w:pPr>
              <w:widowControl/>
              <w:spacing w:line="300" w:lineRule="exact"/>
              <w:rPr>
                <w:rFonts w:eastAsia="仿宋"/>
                <w:bCs/>
                <w:kern w:val="0"/>
                <w:szCs w:val="21"/>
              </w:rPr>
            </w:pPr>
            <w:r>
              <w:rPr>
                <w:rFonts w:eastAsia="仿宋" w:hint="eastAsia"/>
                <w:szCs w:val="21"/>
              </w:rPr>
              <w:t>（</w:t>
            </w:r>
            <w:r>
              <w:rPr>
                <w:rFonts w:eastAsia="仿宋"/>
                <w:szCs w:val="21"/>
              </w:rPr>
              <w:t>197</w:t>
            </w:r>
            <w:r>
              <w:rPr>
                <w:rFonts w:eastAsia="仿宋" w:hint="eastAsia"/>
                <w:szCs w:val="21"/>
              </w:rPr>
              <w:t>）</w:t>
            </w:r>
            <w:r>
              <w:rPr>
                <w:rFonts w:eastAsia="仿宋"/>
                <w:szCs w:val="21"/>
              </w:rPr>
              <w:t>外来人员进入生物安全实验室</w:t>
            </w:r>
            <w:r>
              <w:rPr>
                <w:rFonts w:eastAsia="仿宋" w:hint="eastAsia"/>
                <w:szCs w:val="21"/>
              </w:rPr>
              <w:t>须</w:t>
            </w:r>
            <w:r>
              <w:rPr>
                <w:rFonts w:eastAsia="仿宋"/>
                <w:szCs w:val="21"/>
              </w:rPr>
              <w:t>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r>
              <w:rPr>
                <w:rFonts w:eastAsia="仿宋" w:hint="eastAsia"/>
                <w:bCs/>
                <w:kern w:val="0"/>
                <w:szCs w:val="21"/>
              </w:rPr>
              <w:t>。</w:t>
            </w:r>
          </w:p>
        </w:tc>
        <w:tc>
          <w:tcPr>
            <w:tcW w:w="2543" w:type="dxa"/>
            <w:tcMar>
              <w:left w:w="45" w:type="dxa"/>
              <w:right w:w="45" w:type="dxa"/>
            </w:tcMar>
            <w:vAlign w:val="center"/>
          </w:tcPr>
          <w:p w14:paraId="6231F95A" w14:textId="77777777" w:rsidR="00E96027" w:rsidRDefault="00E96027" w:rsidP="0021281A">
            <w:pPr>
              <w:widowControl/>
              <w:spacing w:line="300" w:lineRule="exact"/>
              <w:rPr>
                <w:rFonts w:eastAsia="仿宋"/>
                <w:bCs/>
                <w:kern w:val="0"/>
                <w:szCs w:val="21"/>
              </w:rPr>
            </w:pPr>
          </w:p>
        </w:tc>
      </w:tr>
      <w:tr w:rsidR="00E96027" w14:paraId="14265CE4" w14:textId="77777777" w:rsidTr="0021281A">
        <w:trPr>
          <w:trHeight w:val="23"/>
          <w:jc w:val="center"/>
        </w:trPr>
        <w:tc>
          <w:tcPr>
            <w:tcW w:w="848" w:type="dxa"/>
            <w:tcMar>
              <w:left w:w="45" w:type="dxa"/>
              <w:right w:w="45" w:type="dxa"/>
            </w:tcMar>
            <w:vAlign w:val="center"/>
          </w:tcPr>
          <w:p w14:paraId="22656E7C" w14:textId="77777777" w:rsidR="00E96027" w:rsidRDefault="00E96027" w:rsidP="0021281A">
            <w:pPr>
              <w:widowControl/>
              <w:spacing w:line="300" w:lineRule="exact"/>
              <w:rPr>
                <w:rFonts w:eastAsia="仿宋"/>
                <w:b/>
                <w:kern w:val="0"/>
                <w:szCs w:val="21"/>
              </w:rPr>
            </w:pPr>
            <w:r>
              <w:rPr>
                <w:rFonts w:eastAsia="仿宋"/>
                <w:b/>
                <w:kern w:val="0"/>
                <w:szCs w:val="21"/>
              </w:rPr>
              <w:t>10.5</w:t>
            </w:r>
          </w:p>
        </w:tc>
        <w:tc>
          <w:tcPr>
            <w:tcW w:w="14023" w:type="dxa"/>
            <w:gridSpan w:val="3"/>
            <w:tcMar>
              <w:left w:w="45" w:type="dxa"/>
              <w:right w:w="45" w:type="dxa"/>
            </w:tcMar>
            <w:vAlign w:val="center"/>
          </w:tcPr>
          <w:p w14:paraId="284C5A06" w14:textId="77777777" w:rsidR="00E96027" w:rsidRDefault="00E96027" w:rsidP="0021281A">
            <w:pPr>
              <w:widowControl/>
              <w:spacing w:line="300" w:lineRule="exact"/>
              <w:rPr>
                <w:rFonts w:eastAsia="仿宋"/>
                <w:b/>
                <w:kern w:val="0"/>
                <w:szCs w:val="21"/>
              </w:rPr>
            </w:pPr>
            <w:r>
              <w:rPr>
                <w:rFonts w:eastAsia="仿宋"/>
                <w:b/>
                <w:kern w:val="0"/>
                <w:szCs w:val="21"/>
              </w:rPr>
              <w:t>操作与管理</w:t>
            </w:r>
          </w:p>
        </w:tc>
      </w:tr>
      <w:tr w:rsidR="00E96027" w14:paraId="446F7C04" w14:textId="77777777" w:rsidTr="0021281A">
        <w:trPr>
          <w:trHeight w:val="23"/>
          <w:jc w:val="center"/>
        </w:trPr>
        <w:tc>
          <w:tcPr>
            <w:tcW w:w="848" w:type="dxa"/>
            <w:tcMar>
              <w:left w:w="45" w:type="dxa"/>
              <w:right w:w="45" w:type="dxa"/>
            </w:tcMar>
            <w:vAlign w:val="center"/>
          </w:tcPr>
          <w:p w14:paraId="1EC65FF6" w14:textId="77777777" w:rsidR="00E96027" w:rsidRDefault="00E96027" w:rsidP="0021281A">
            <w:pPr>
              <w:widowControl/>
              <w:spacing w:line="300" w:lineRule="exact"/>
              <w:rPr>
                <w:rFonts w:eastAsia="仿宋"/>
                <w:kern w:val="0"/>
                <w:szCs w:val="21"/>
              </w:rPr>
            </w:pPr>
            <w:r>
              <w:rPr>
                <w:rFonts w:eastAsia="仿宋"/>
                <w:kern w:val="0"/>
                <w:szCs w:val="21"/>
              </w:rPr>
              <w:t>10.5.1</w:t>
            </w:r>
          </w:p>
        </w:tc>
        <w:tc>
          <w:tcPr>
            <w:tcW w:w="3820" w:type="dxa"/>
            <w:tcMar>
              <w:left w:w="45" w:type="dxa"/>
              <w:right w:w="45" w:type="dxa"/>
            </w:tcMar>
            <w:vAlign w:val="center"/>
          </w:tcPr>
          <w:p w14:paraId="3B5C1EA2" w14:textId="77777777" w:rsidR="00E96027" w:rsidRDefault="00E96027" w:rsidP="0021281A">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14:paraId="58100484"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有从事病原微生物相关实验活动的标准操作规范</w:t>
            </w:r>
            <w:r>
              <w:rPr>
                <w:rFonts w:eastAsia="仿宋" w:hint="eastAsia"/>
                <w:kern w:val="0"/>
                <w:szCs w:val="21"/>
              </w:rPr>
              <w:t>。</w:t>
            </w:r>
          </w:p>
        </w:tc>
        <w:tc>
          <w:tcPr>
            <w:tcW w:w="2543" w:type="dxa"/>
            <w:tcMar>
              <w:left w:w="45" w:type="dxa"/>
              <w:right w:w="45" w:type="dxa"/>
            </w:tcMar>
            <w:vAlign w:val="center"/>
          </w:tcPr>
          <w:p w14:paraId="798A29B8" w14:textId="77777777" w:rsidR="00E96027" w:rsidRDefault="00E96027" w:rsidP="0021281A">
            <w:pPr>
              <w:widowControl/>
              <w:spacing w:line="300" w:lineRule="exact"/>
              <w:rPr>
                <w:rFonts w:eastAsia="仿宋"/>
                <w:bCs/>
                <w:kern w:val="0"/>
                <w:szCs w:val="21"/>
              </w:rPr>
            </w:pPr>
          </w:p>
        </w:tc>
      </w:tr>
      <w:tr w:rsidR="00E96027" w14:paraId="360DA21A" w14:textId="77777777" w:rsidTr="0021281A">
        <w:trPr>
          <w:trHeight w:val="23"/>
          <w:jc w:val="center"/>
        </w:trPr>
        <w:tc>
          <w:tcPr>
            <w:tcW w:w="848" w:type="dxa"/>
            <w:tcMar>
              <w:left w:w="45" w:type="dxa"/>
              <w:right w:w="45" w:type="dxa"/>
            </w:tcMar>
            <w:vAlign w:val="center"/>
          </w:tcPr>
          <w:p w14:paraId="03F58F2E" w14:textId="77777777" w:rsidR="00E96027" w:rsidRDefault="00E96027" w:rsidP="0021281A">
            <w:pPr>
              <w:widowControl/>
              <w:spacing w:line="300" w:lineRule="exact"/>
              <w:rPr>
                <w:rFonts w:eastAsia="仿宋"/>
                <w:kern w:val="0"/>
                <w:szCs w:val="21"/>
              </w:rPr>
            </w:pPr>
            <w:r>
              <w:rPr>
                <w:rFonts w:eastAsia="仿宋"/>
                <w:kern w:val="0"/>
                <w:szCs w:val="21"/>
              </w:rPr>
              <w:lastRenderedPageBreak/>
              <w:t>10.5.2</w:t>
            </w:r>
          </w:p>
        </w:tc>
        <w:tc>
          <w:tcPr>
            <w:tcW w:w="3820" w:type="dxa"/>
            <w:tcMar>
              <w:left w:w="45" w:type="dxa"/>
              <w:right w:w="45" w:type="dxa"/>
            </w:tcMar>
            <w:vAlign w:val="center"/>
          </w:tcPr>
          <w:p w14:paraId="7E82967F" w14:textId="77777777" w:rsidR="00E96027" w:rsidRDefault="00E96027" w:rsidP="0021281A">
            <w:pPr>
              <w:widowControl/>
              <w:spacing w:line="300" w:lineRule="exact"/>
              <w:rPr>
                <w:rFonts w:eastAsia="仿宋"/>
                <w:kern w:val="0"/>
                <w:szCs w:val="21"/>
              </w:rPr>
            </w:pPr>
            <w:r>
              <w:rPr>
                <w:rFonts w:eastAsia="仿宋"/>
                <w:kern w:val="0"/>
                <w:szCs w:val="21"/>
              </w:rPr>
              <w:t>开展相关实验活动的风险评估和</w:t>
            </w:r>
            <w:r>
              <w:rPr>
                <w:rFonts w:eastAsia="仿宋" w:hint="eastAsia"/>
                <w:kern w:val="0"/>
                <w:szCs w:val="21"/>
              </w:rPr>
              <w:t>制定相应的</w:t>
            </w:r>
            <w:r>
              <w:rPr>
                <w:rFonts w:eastAsia="仿宋"/>
                <w:kern w:val="0"/>
                <w:szCs w:val="21"/>
              </w:rPr>
              <w:t>应急预案</w:t>
            </w:r>
          </w:p>
        </w:tc>
        <w:tc>
          <w:tcPr>
            <w:tcW w:w="7660" w:type="dxa"/>
            <w:tcMar>
              <w:left w:w="45" w:type="dxa"/>
              <w:right w:w="45" w:type="dxa"/>
            </w:tcMar>
            <w:vAlign w:val="center"/>
          </w:tcPr>
          <w:p w14:paraId="72D48E94"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kern w:val="0"/>
                <w:szCs w:val="21"/>
              </w:rPr>
              <w:t>199</w:t>
            </w:r>
            <w:r>
              <w:rPr>
                <w:rFonts w:eastAsia="仿宋" w:hint="eastAsia"/>
                <w:kern w:val="0"/>
                <w:szCs w:val="21"/>
              </w:rPr>
              <w:t>）</w:t>
            </w:r>
            <w:r>
              <w:rPr>
                <w:rFonts w:eastAsia="仿宋"/>
                <w:kern w:val="0"/>
                <w:szCs w:val="21"/>
              </w:rPr>
              <w:t>开展病原微生物的相关实验活动应有风险评估和应急预案，包括</w:t>
            </w:r>
            <w:r>
              <w:rPr>
                <w:rFonts w:eastAsia="仿宋"/>
                <w:szCs w:val="21"/>
              </w:rPr>
              <w:t>病原微生物及感染材料</w:t>
            </w:r>
            <w:r>
              <w:rPr>
                <w:rFonts w:eastAsia="仿宋" w:hint="eastAsia"/>
                <w:szCs w:val="21"/>
              </w:rPr>
              <w:t>溢洒</w:t>
            </w:r>
            <w:r>
              <w:rPr>
                <w:rFonts w:eastAsia="仿宋"/>
                <w:szCs w:val="21"/>
              </w:rPr>
              <w:t>和意外事故的书面处置程序</w:t>
            </w:r>
            <w:r>
              <w:rPr>
                <w:rFonts w:eastAsia="仿宋" w:hint="eastAsia"/>
                <w:szCs w:val="21"/>
              </w:rPr>
              <w:t>。</w:t>
            </w:r>
          </w:p>
        </w:tc>
        <w:tc>
          <w:tcPr>
            <w:tcW w:w="2543" w:type="dxa"/>
            <w:tcMar>
              <w:left w:w="45" w:type="dxa"/>
              <w:right w:w="45" w:type="dxa"/>
            </w:tcMar>
            <w:vAlign w:val="center"/>
          </w:tcPr>
          <w:p w14:paraId="5F6EBB20" w14:textId="77777777" w:rsidR="00E96027" w:rsidRDefault="00E96027" w:rsidP="0021281A">
            <w:pPr>
              <w:widowControl/>
              <w:spacing w:line="300" w:lineRule="exact"/>
              <w:rPr>
                <w:rFonts w:ascii="仿宋" w:eastAsia="仿宋" w:hAnsi="仿宋"/>
                <w:bCs/>
                <w:kern w:val="0"/>
                <w:szCs w:val="21"/>
              </w:rPr>
            </w:pPr>
          </w:p>
        </w:tc>
      </w:tr>
      <w:tr w:rsidR="00E96027" w14:paraId="21830440" w14:textId="77777777" w:rsidTr="0021281A">
        <w:trPr>
          <w:trHeight w:val="23"/>
          <w:jc w:val="center"/>
        </w:trPr>
        <w:tc>
          <w:tcPr>
            <w:tcW w:w="848" w:type="dxa"/>
            <w:tcMar>
              <w:left w:w="45" w:type="dxa"/>
              <w:right w:w="45" w:type="dxa"/>
            </w:tcMar>
            <w:vAlign w:val="center"/>
          </w:tcPr>
          <w:p w14:paraId="4410935D" w14:textId="77777777" w:rsidR="00E96027" w:rsidRDefault="00E96027" w:rsidP="0021281A">
            <w:pPr>
              <w:widowControl/>
              <w:spacing w:line="300" w:lineRule="exact"/>
              <w:rPr>
                <w:rFonts w:eastAsia="仿宋"/>
                <w:kern w:val="0"/>
                <w:szCs w:val="21"/>
              </w:rPr>
            </w:pPr>
            <w:r>
              <w:rPr>
                <w:rFonts w:eastAsia="仿宋"/>
                <w:kern w:val="0"/>
                <w:szCs w:val="21"/>
              </w:rPr>
              <w:t>10.5.3</w:t>
            </w:r>
          </w:p>
        </w:tc>
        <w:tc>
          <w:tcPr>
            <w:tcW w:w="3820" w:type="dxa"/>
            <w:tcMar>
              <w:left w:w="45" w:type="dxa"/>
              <w:right w:w="45" w:type="dxa"/>
            </w:tcMar>
            <w:vAlign w:val="center"/>
          </w:tcPr>
          <w:p w14:paraId="4AF24168" w14:textId="77777777" w:rsidR="00E96027" w:rsidRDefault="00E96027" w:rsidP="0021281A">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14:paraId="4AC41ED4" w14:textId="77777777" w:rsidR="00E96027" w:rsidRDefault="00E96027" w:rsidP="0021281A">
            <w:pPr>
              <w:rPr>
                <w:rFonts w:eastAsia="仿宋"/>
                <w:bCs/>
                <w:kern w:val="0"/>
                <w:szCs w:val="21"/>
              </w:rPr>
            </w:pPr>
            <w:r>
              <w:rPr>
                <w:rFonts w:eastAsia="仿宋" w:hint="eastAsia"/>
                <w:kern w:val="0"/>
                <w:szCs w:val="21"/>
              </w:rPr>
              <w:t>（</w:t>
            </w:r>
            <w:r>
              <w:rPr>
                <w:rFonts w:eastAsia="仿宋"/>
                <w:kern w:val="0"/>
                <w:szCs w:val="21"/>
              </w:rPr>
              <w:t>200</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r>
              <w:rPr>
                <w:rFonts w:eastAsia="仿宋" w:hint="eastAsia"/>
                <w:bCs/>
                <w:kern w:val="0"/>
                <w:szCs w:val="21"/>
              </w:rPr>
              <w:t>。</w:t>
            </w:r>
          </w:p>
          <w:p w14:paraId="60DF8201" w14:textId="77777777" w:rsidR="00E96027" w:rsidRDefault="00E96027" w:rsidP="0021281A">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01</w:t>
            </w:r>
            <w:r>
              <w:rPr>
                <w:rFonts w:eastAsia="仿宋" w:hint="eastAsia"/>
                <w:bCs/>
                <w:kern w:val="0"/>
                <w:szCs w:val="21"/>
              </w:rPr>
              <w:t>）</w:t>
            </w:r>
            <w:r>
              <w:rPr>
                <w:rFonts w:eastAsia="仿宋"/>
                <w:kern w:val="0"/>
                <w:szCs w:val="21"/>
              </w:rPr>
              <w:t>安全操作高速离心机，小心防止离心管破损或盖子</w:t>
            </w:r>
            <w:r>
              <w:rPr>
                <w:rFonts w:eastAsia="仿宋" w:hint="eastAsia"/>
                <w:kern w:val="0"/>
                <w:szCs w:val="21"/>
              </w:rPr>
              <w:t>破裂</w:t>
            </w:r>
            <w:r>
              <w:rPr>
                <w:rFonts w:eastAsia="仿宋"/>
                <w:kern w:val="0"/>
                <w:szCs w:val="21"/>
              </w:rPr>
              <w:t>造成</w:t>
            </w:r>
            <w:r>
              <w:rPr>
                <w:rFonts w:eastAsia="仿宋" w:hint="eastAsia"/>
                <w:kern w:val="0"/>
                <w:szCs w:val="21"/>
              </w:rPr>
              <w:t>溢洒</w:t>
            </w:r>
            <w:r>
              <w:rPr>
                <w:rFonts w:eastAsia="仿宋"/>
                <w:kern w:val="0"/>
                <w:szCs w:val="21"/>
              </w:rPr>
              <w:t>或气溶胶</w:t>
            </w:r>
            <w:r>
              <w:rPr>
                <w:rFonts w:eastAsia="仿宋" w:hint="eastAsia"/>
                <w:kern w:val="0"/>
                <w:szCs w:val="21"/>
              </w:rPr>
              <w:t>扩散。</w:t>
            </w:r>
          </w:p>
          <w:p w14:paraId="798B5C24"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有合适的个</w:t>
            </w:r>
            <w:r>
              <w:rPr>
                <w:rFonts w:eastAsia="仿宋" w:hint="eastAsia"/>
                <w:kern w:val="0"/>
                <w:szCs w:val="21"/>
              </w:rPr>
              <w:t>体</w:t>
            </w:r>
            <w:r>
              <w:rPr>
                <w:rFonts w:eastAsia="仿宋"/>
                <w:kern w:val="0"/>
                <w:szCs w:val="21"/>
              </w:rPr>
              <w:t>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r>
              <w:rPr>
                <w:rFonts w:eastAsia="仿宋" w:hint="eastAsia"/>
                <w:szCs w:val="21"/>
              </w:rPr>
              <w:t>。</w:t>
            </w:r>
          </w:p>
        </w:tc>
        <w:tc>
          <w:tcPr>
            <w:tcW w:w="2543" w:type="dxa"/>
            <w:tcMar>
              <w:left w:w="45" w:type="dxa"/>
              <w:right w:w="45" w:type="dxa"/>
            </w:tcMar>
            <w:vAlign w:val="center"/>
          </w:tcPr>
          <w:p w14:paraId="725AD3FA" w14:textId="77777777" w:rsidR="00E96027" w:rsidRDefault="00E96027" w:rsidP="0021281A">
            <w:pPr>
              <w:pStyle w:val="23"/>
              <w:spacing w:line="360" w:lineRule="auto"/>
              <w:ind w:firstLineChars="0" w:firstLine="0"/>
              <w:rPr>
                <w:rFonts w:ascii="Times New Roman" w:eastAsia="仿宋" w:hAnsi="Times New Roman"/>
                <w:bCs/>
                <w:kern w:val="0"/>
              </w:rPr>
            </w:pPr>
          </w:p>
        </w:tc>
      </w:tr>
      <w:tr w:rsidR="00E96027" w14:paraId="73DE25DA" w14:textId="77777777" w:rsidTr="0021281A">
        <w:trPr>
          <w:trHeight w:val="23"/>
          <w:jc w:val="center"/>
        </w:trPr>
        <w:tc>
          <w:tcPr>
            <w:tcW w:w="848" w:type="dxa"/>
            <w:tcMar>
              <w:left w:w="45" w:type="dxa"/>
              <w:right w:w="45" w:type="dxa"/>
            </w:tcMar>
            <w:vAlign w:val="center"/>
          </w:tcPr>
          <w:p w14:paraId="3A46CA6A" w14:textId="77777777" w:rsidR="00E96027" w:rsidRDefault="00E96027" w:rsidP="0021281A">
            <w:pPr>
              <w:widowControl/>
              <w:spacing w:line="300" w:lineRule="exact"/>
              <w:rPr>
                <w:rFonts w:eastAsia="仿宋"/>
                <w:b/>
                <w:kern w:val="0"/>
                <w:szCs w:val="21"/>
              </w:rPr>
            </w:pPr>
            <w:r>
              <w:rPr>
                <w:rFonts w:eastAsia="仿宋"/>
                <w:b/>
                <w:kern w:val="0"/>
                <w:szCs w:val="21"/>
              </w:rPr>
              <w:t>10.6</w:t>
            </w:r>
          </w:p>
        </w:tc>
        <w:tc>
          <w:tcPr>
            <w:tcW w:w="14023" w:type="dxa"/>
            <w:gridSpan w:val="3"/>
            <w:tcMar>
              <w:left w:w="45" w:type="dxa"/>
              <w:right w:w="45" w:type="dxa"/>
            </w:tcMar>
            <w:vAlign w:val="center"/>
          </w:tcPr>
          <w:p w14:paraId="48D02311" w14:textId="77777777" w:rsidR="00E96027" w:rsidRDefault="00E96027" w:rsidP="0021281A">
            <w:pPr>
              <w:widowControl/>
              <w:spacing w:line="300" w:lineRule="exact"/>
              <w:rPr>
                <w:rFonts w:eastAsia="仿宋"/>
                <w:bCs/>
                <w:kern w:val="0"/>
                <w:szCs w:val="21"/>
              </w:rPr>
            </w:pPr>
            <w:r>
              <w:rPr>
                <w:rFonts w:eastAsia="仿宋"/>
                <w:b/>
                <w:kern w:val="0"/>
                <w:szCs w:val="21"/>
              </w:rPr>
              <w:t>实验动物安全</w:t>
            </w:r>
          </w:p>
        </w:tc>
      </w:tr>
      <w:tr w:rsidR="00E96027" w14:paraId="25567FA9" w14:textId="77777777" w:rsidTr="0021281A">
        <w:trPr>
          <w:trHeight w:val="23"/>
          <w:jc w:val="center"/>
        </w:trPr>
        <w:tc>
          <w:tcPr>
            <w:tcW w:w="848" w:type="dxa"/>
            <w:tcMar>
              <w:left w:w="45" w:type="dxa"/>
              <w:right w:w="45" w:type="dxa"/>
            </w:tcMar>
            <w:vAlign w:val="center"/>
          </w:tcPr>
          <w:p w14:paraId="2C5F24DE" w14:textId="77777777" w:rsidR="00E96027" w:rsidRDefault="00E96027" w:rsidP="0021281A">
            <w:pPr>
              <w:widowControl/>
              <w:spacing w:line="300" w:lineRule="exact"/>
              <w:rPr>
                <w:rFonts w:eastAsia="仿宋"/>
                <w:kern w:val="0"/>
                <w:szCs w:val="21"/>
              </w:rPr>
            </w:pPr>
            <w:r>
              <w:rPr>
                <w:rFonts w:eastAsia="仿宋"/>
                <w:kern w:val="0"/>
                <w:szCs w:val="21"/>
              </w:rPr>
              <w:t>10.6.1</w:t>
            </w:r>
          </w:p>
        </w:tc>
        <w:tc>
          <w:tcPr>
            <w:tcW w:w="3820" w:type="dxa"/>
            <w:tcMar>
              <w:left w:w="45" w:type="dxa"/>
              <w:right w:w="45" w:type="dxa"/>
            </w:tcMar>
            <w:vAlign w:val="center"/>
          </w:tcPr>
          <w:p w14:paraId="5916181D" w14:textId="77777777" w:rsidR="00E96027" w:rsidRDefault="00E96027" w:rsidP="0021281A">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14:paraId="3FA7E49B" w14:textId="77777777" w:rsidR="00E96027" w:rsidRDefault="00E96027" w:rsidP="0021281A">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03</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w:t>
            </w:r>
            <w:r>
              <w:rPr>
                <w:rFonts w:eastAsia="仿宋" w:hint="eastAsia"/>
                <w:kern w:val="0"/>
                <w:szCs w:val="21"/>
              </w:rPr>
              <w:t>须</w:t>
            </w:r>
            <w:r>
              <w:rPr>
                <w:rFonts w:eastAsia="仿宋"/>
                <w:kern w:val="0"/>
                <w:szCs w:val="21"/>
              </w:rPr>
              <w:t>从具有资质的单位购买，有合格证明</w:t>
            </w:r>
            <w:r>
              <w:rPr>
                <w:rFonts w:eastAsia="仿宋" w:hint="eastAsia"/>
                <w:kern w:val="0"/>
                <w:szCs w:val="21"/>
              </w:rPr>
              <w:t>，</w:t>
            </w:r>
            <w:r>
              <w:rPr>
                <w:rFonts w:eastAsia="仿宋"/>
                <w:szCs w:val="21"/>
              </w:rPr>
              <w:t>用于解剖的实验动物须经过检验检疫合格</w:t>
            </w:r>
            <w:r>
              <w:rPr>
                <w:rFonts w:eastAsia="仿宋" w:hint="eastAsia"/>
                <w:szCs w:val="21"/>
              </w:rPr>
              <w:t>。</w:t>
            </w:r>
          </w:p>
          <w:p w14:paraId="26F9E082" w14:textId="77777777" w:rsidR="00E96027" w:rsidRDefault="00E96027" w:rsidP="0021281A">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szCs w:val="21"/>
              </w:rPr>
              <w:t>解剖实验动物时，必须做好个人安全防护</w:t>
            </w:r>
            <w:r>
              <w:rPr>
                <w:rFonts w:eastAsia="仿宋" w:hint="eastAsia"/>
                <w:szCs w:val="21"/>
              </w:rPr>
              <w:t>。</w:t>
            </w:r>
          </w:p>
          <w:p w14:paraId="5B2698AB" w14:textId="77777777" w:rsidR="00E96027" w:rsidRDefault="00E96027" w:rsidP="0021281A">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05</w:t>
            </w:r>
            <w:r>
              <w:rPr>
                <w:rFonts w:eastAsia="仿宋" w:hint="eastAsia"/>
                <w:szCs w:val="21"/>
              </w:rPr>
              <w:t>）</w:t>
            </w:r>
            <w:r>
              <w:rPr>
                <w:rFonts w:eastAsia="仿宋"/>
                <w:kern w:val="0"/>
                <w:szCs w:val="21"/>
              </w:rPr>
              <w:t>定期组织健康检查</w:t>
            </w:r>
            <w:r>
              <w:rPr>
                <w:rFonts w:eastAsia="仿宋" w:hint="eastAsia"/>
                <w:kern w:val="0"/>
                <w:szCs w:val="21"/>
              </w:rPr>
              <w:t>。</w:t>
            </w:r>
          </w:p>
        </w:tc>
        <w:tc>
          <w:tcPr>
            <w:tcW w:w="2543" w:type="dxa"/>
            <w:tcMar>
              <w:left w:w="45" w:type="dxa"/>
              <w:right w:w="45" w:type="dxa"/>
            </w:tcMar>
            <w:vAlign w:val="center"/>
          </w:tcPr>
          <w:p w14:paraId="72BBAFDC" w14:textId="77777777" w:rsidR="00E96027" w:rsidRDefault="00E96027" w:rsidP="0021281A">
            <w:pPr>
              <w:widowControl/>
              <w:spacing w:line="300" w:lineRule="exact"/>
              <w:rPr>
                <w:bCs/>
                <w:kern w:val="0"/>
                <w:szCs w:val="21"/>
              </w:rPr>
            </w:pPr>
          </w:p>
        </w:tc>
      </w:tr>
      <w:tr w:rsidR="00E96027" w14:paraId="6ABABD3D" w14:textId="77777777" w:rsidTr="0021281A">
        <w:trPr>
          <w:trHeight w:val="23"/>
          <w:jc w:val="center"/>
        </w:trPr>
        <w:tc>
          <w:tcPr>
            <w:tcW w:w="848" w:type="dxa"/>
            <w:tcMar>
              <w:left w:w="45" w:type="dxa"/>
              <w:right w:w="45" w:type="dxa"/>
            </w:tcMar>
            <w:vAlign w:val="center"/>
          </w:tcPr>
          <w:p w14:paraId="026C5016" w14:textId="77777777" w:rsidR="00E96027" w:rsidRDefault="00E96027" w:rsidP="0021281A">
            <w:pPr>
              <w:widowControl/>
              <w:spacing w:line="300" w:lineRule="exact"/>
              <w:rPr>
                <w:rFonts w:eastAsia="仿宋"/>
                <w:kern w:val="0"/>
                <w:szCs w:val="21"/>
              </w:rPr>
            </w:pPr>
            <w:r>
              <w:rPr>
                <w:rFonts w:eastAsia="仿宋"/>
                <w:kern w:val="0"/>
                <w:szCs w:val="21"/>
              </w:rPr>
              <w:t>10.6.2</w:t>
            </w:r>
          </w:p>
        </w:tc>
        <w:tc>
          <w:tcPr>
            <w:tcW w:w="3820" w:type="dxa"/>
            <w:tcMar>
              <w:left w:w="45" w:type="dxa"/>
              <w:right w:w="45" w:type="dxa"/>
            </w:tcMar>
            <w:vAlign w:val="center"/>
          </w:tcPr>
          <w:p w14:paraId="10491FBB" w14:textId="77777777" w:rsidR="00E96027" w:rsidRDefault="00E96027" w:rsidP="0021281A">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14:paraId="60530434" w14:textId="77777777" w:rsidR="00E96027" w:rsidRDefault="00E96027" w:rsidP="0021281A">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06</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r>
              <w:rPr>
                <w:rFonts w:eastAsia="仿宋" w:hint="eastAsia"/>
                <w:bCs/>
                <w:kern w:val="0"/>
                <w:szCs w:val="21"/>
              </w:rPr>
              <w:t>。</w:t>
            </w:r>
          </w:p>
        </w:tc>
        <w:tc>
          <w:tcPr>
            <w:tcW w:w="2543" w:type="dxa"/>
            <w:tcMar>
              <w:left w:w="45" w:type="dxa"/>
              <w:right w:w="45" w:type="dxa"/>
            </w:tcMar>
            <w:vAlign w:val="center"/>
          </w:tcPr>
          <w:p w14:paraId="6BD5235E" w14:textId="77777777" w:rsidR="00E96027" w:rsidRDefault="00E96027" w:rsidP="0021281A">
            <w:pPr>
              <w:widowControl/>
              <w:spacing w:line="300" w:lineRule="exact"/>
              <w:rPr>
                <w:rFonts w:eastAsia="仿宋"/>
                <w:bCs/>
                <w:kern w:val="0"/>
                <w:szCs w:val="21"/>
              </w:rPr>
            </w:pPr>
          </w:p>
        </w:tc>
      </w:tr>
      <w:tr w:rsidR="00E96027" w14:paraId="105832C4" w14:textId="77777777" w:rsidTr="0021281A">
        <w:trPr>
          <w:trHeight w:val="23"/>
          <w:jc w:val="center"/>
        </w:trPr>
        <w:tc>
          <w:tcPr>
            <w:tcW w:w="848" w:type="dxa"/>
            <w:tcMar>
              <w:left w:w="45" w:type="dxa"/>
              <w:right w:w="45" w:type="dxa"/>
            </w:tcMar>
            <w:vAlign w:val="center"/>
          </w:tcPr>
          <w:p w14:paraId="18FAC32D" w14:textId="77777777" w:rsidR="00E96027" w:rsidRDefault="00E96027" w:rsidP="0021281A">
            <w:pPr>
              <w:widowControl/>
              <w:spacing w:line="300" w:lineRule="exact"/>
              <w:rPr>
                <w:rFonts w:eastAsia="仿宋"/>
                <w:b/>
                <w:kern w:val="0"/>
                <w:szCs w:val="21"/>
              </w:rPr>
            </w:pPr>
            <w:r>
              <w:rPr>
                <w:rFonts w:eastAsia="仿宋"/>
                <w:b/>
                <w:kern w:val="0"/>
                <w:szCs w:val="21"/>
              </w:rPr>
              <w:t>10.7</w:t>
            </w:r>
          </w:p>
        </w:tc>
        <w:tc>
          <w:tcPr>
            <w:tcW w:w="14023" w:type="dxa"/>
            <w:gridSpan w:val="3"/>
            <w:tcMar>
              <w:left w:w="45" w:type="dxa"/>
              <w:right w:w="45" w:type="dxa"/>
            </w:tcMar>
            <w:vAlign w:val="center"/>
          </w:tcPr>
          <w:p w14:paraId="671E4C0B" w14:textId="77777777" w:rsidR="00E96027" w:rsidRDefault="00E96027" w:rsidP="0021281A">
            <w:pPr>
              <w:widowControl/>
              <w:spacing w:line="300" w:lineRule="exact"/>
              <w:rPr>
                <w:rFonts w:eastAsia="仿宋"/>
                <w:b/>
                <w:kern w:val="0"/>
                <w:szCs w:val="21"/>
              </w:rPr>
            </w:pPr>
            <w:r>
              <w:rPr>
                <w:rFonts w:eastAsia="仿宋"/>
                <w:b/>
                <w:kern w:val="0"/>
                <w:szCs w:val="21"/>
              </w:rPr>
              <w:t>生物实验废物处置</w:t>
            </w:r>
          </w:p>
        </w:tc>
      </w:tr>
      <w:tr w:rsidR="00E96027" w14:paraId="78074F68" w14:textId="77777777" w:rsidTr="0021281A">
        <w:trPr>
          <w:trHeight w:val="23"/>
          <w:jc w:val="center"/>
        </w:trPr>
        <w:tc>
          <w:tcPr>
            <w:tcW w:w="848" w:type="dxa"/>
            <w:tcMar>
              <w:left w:w="45" w:type="dxa"/>
              <w:right w:w="45" w:type="dxa"/>
            </w:tcMar>
            <w:vAlign w:val="center"/>
          </w:tcPr>
          <w:p w14:paraId="22A04AD8" w14:textId="77777777" w:rsidR="00E96027" w:rsidRDefault="00E96027" w:rsidP="0021281A">
            <w:pPr>
              <w:widowControl/>
              <w:spacing w:line="300" w:lineRule="exact"/>
              <w:rPr>
                <w:rFonts w:eastAsia="仿宋"/>
                <w:kern w:val="0"/>
                <w:szCs w:val="21"/>
              </w:rPr>
            </w:pPr>
            <w:r>
              <w:rPr>
                <w:rFonts w:eastAsia="仿宋"/>
                <w:kern w:val="0"/>
                <w:szCs w:val="21"/>
              </w:rPr>
              <w:t>10.7.1</w:t>
            </w:r>
          </w:p>
        </w:tc>
        <w:tc>
          <w:tcPr>
            <w:tcW w:w="3820" w:type="dxa"/>
            <w:tcMar>
              <w:left w:w="45" w:type="dxa"/>
              <w:right w:w="45" w:type="dxa"/>
            </w:tcMar>
            <w:vAlign w:val="center"/>
          </w:tcPr>
          <w:p w14:paraId="7A63F870" w14:textId="77777777" w:rsidR="00E96027" w:rsidRDefault="00E96027" w:rsidP="0021281A">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废弃物的中转和处置规范</w:t>
            </w:r>
          </w:p>
        </w:tc>
        <w:tc>
          <w:tcPr>
            <w:tcW w:w="7660" w:type="dxa"/>
            <w:tcMar>
              <w:left w:w="45" w:type="dxa"/>
              <w:right w:w="45" w:type="dxa"/>
            </w:tcMar>
            <w:vAlign w:val="center"/>
          </w:tcPr>
          <w:p w14:paraId="683ED4D3"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学校与有资质的单位签约处置</w:t>
            </w:r>
            <w:r>
              <w:rPr>
                <w:rFonts w:eastAsia="仿宋" w:hint="eastAsia"/>
                <w:kern w:val="0"/>
                <w:szCs w:val="21"/>
              </w:rPr>
              <w:t>感染性</w:t>
            </w:r>
            <w:r>
              <w:rPr>
                <w:rFonts w:eastAsia="仿宋"/>
                <w:kern w:val="0"/>
                <w:szCs w:val="21"/>
              </w:rPr>
              <w:t>废物，有交接记录，形成电子或者纸质台账</w:t>
            </w:r>
            <w:r>
              <w:rPr>
                <w:rFonts w:eastAsia="仿宋" w:hint="eastAsia"/>
                <w:kern w:val="0"/>
                <w:szCs w:val="21"/>
              </w:rPr>
              <w:t>。</w:t>
            </w:r>
          </w:p>
          <w:p w14:paraId="4D779152" w14:textId="77777777" w:rsidR="00E96027" w:rsidRDefault="00E96027" w:rsidP="0021281A">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学校有生物废弃物中转站或收集点，</w:t>
            </w:r>
            <w:r>
              <w:rPr>
                <w:rFonts w:eastAsia="仿宋" w:hint="eastAsia"/>
                <w:kern w:val="0"/>
                <w:szCs w:val="21"/>
              </w:rPr>
              <w:t>生物</w:t>
            </w:r>
            <w:r>
              <w:rPr>
                <w:rFonts w:eastAsia="仿宋"/>
                <w:kern w:val="0"/>
                <w:szCs w:val="21"/>
              </w:rPr>
              <w:t>废物及时收集转运</w:t>
            </w:r>
            <w:r>
              <w:rPr>
                <w:rFonts w:eastAsia="仿宋" w:hint="eastAsia"/>
                <w:kern w:val="0"/>
                <w:szCs w:val="21"/>
              </w:rPr>
              <w:t>。</w:t>
            </w:r>
          </w:p>
        </w:tc>
        <w:tc>
          <w:tcPr>
            <w:tcW w:w="2543" w:type="dxa"/>
            <w:tcMar>
              <w:left w:w="45" w:type="dxa"/>
              <w:right w:w="45" w:type="dxa"/>
            </w:tcMar>
            <w:vAlign w:val="center"/>
          </w:tcPr>
          <w:p w14:paraId="7F0EDB7D" w14:textId="77777777" w:rsidR="00E96027" w:rsidRDefault="00E96027" w:rsidP="0021281A">
            <w:pPr>
              <w:widowControl/>
              <w:spacing w:line="300" w:lineRule="exact"/>
              <w:rPr>
                <w:rFonts w:ascii="仿宋" w:eastAsia="仿宋" w:hAnsi="仿宋"/>
                <w:b/>
                <w:bCs/>
                <w:kern w:val="0"/>
                <w:szCs w:val="21"/>
              </w:rPr>
            </w:pPr>
          </w:p>
        </w:tc>
      </w:tr>
      <w:tr w:rsidR="00E96027" w14:paraId="4E866DE0" w14:textId="77777777" w:rsidTr="0021281A">
        <w:trPr>
          <w:trHeight w:val="23"/>
          <w:jc w:val="center"/>
        </w:trPr>
        <w:tc>
          <w:tcPr>
            <w:tcW w:w="848" w:type="dxa"/>
            <w:tcMar>
              <w:left w:w="45" w:type="dxa"/>
              <w:right w:w="45" w:type="dxa"/>
            </w:tcMar>
            <w:vAlign w:val="center"/>
          </w:tcPr>
          <w:p w14:paraId="4B7E3281" w14:textId="77777777" w:rsidR="00E96027" w:rsidRDefault="00E96027" w:rsidP="0021281A">
            <w:pPr>
              <w:widowControl/>
              <w:spacing w:line="300" w:lineRule="exact"/>
              <w:rPr>
                <w:rFonts w:eastAsia="仿宋"/>
                <w:kern w:val="0"/>
                <w:szCs w:val="21"/>
              </w:rPr>
            </w:pPr>
            <w:r>
              <w:rPr>
                <w:rFonts w:eastAsia="仿宋"/>
                <w:kern w:val="0"/>
                <w:szCs w:val="21"/>
              </w:rPr>
              <w:t>10.7.2</w:t>
            </w:r>
          </w:p>
        </w:tc>
        <w:tc>
          <w:tcPr>
            <w:tcW w:w="3820" w:type="dxa"/>
            <w:tcMar>
              <w:left w:w="45" w:type="dxa"/>
              <w:right w:w="45" w:type="dxa"/>
            </w:tcMar>
            <w:vAlign w:val="center"/>
          </w:tcPr>
          <w:p w14:paraId="43646417" w14:textId="77777777" w:rsidR="00E96027" w:rsidRDefault="00E96027" w:rsidP="0021281A">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废弃物与其他类别废物分开，且做好防护和消杀</w:t>
            </w:r>
          </w:p>
        </w:tc>
        <w:tc>
          <w:tcPr>
            <w:tcW w:w="7660" w:type="dxa"/>
            <w:tcMar>
              <w:left w:w="45" w:type="dxa"/>
              <w:right w:w="45" w:type="dxa"/>
            </w:tcMar>
            <w:vAlign w:val="center"/>
          </w:tcPr>
          <w:p w14:paraId="7D60AF67"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）生物</w:t>
            </w:r>
            <w:r>
              <w:rPr>
                <w:rFonts w:eastAsia="仿宋"/>
                <w:kern w:val="0"/>
                <w:szCs w:val="21"/>
              </w:rPr>
              <w:t>废物应与化学废物、生活垃圾等分开</w:t>
            </w:r>
            <w:r>
              <w:rPr>
                <w:rFonts w:eastAsia="仿宋" w:hint="eastAsia"/>
                <w:kern w:val="0"/>
                <w:szCs w:val="21"/>
              </w:rPr>
              <w:t>贮存。</w:t>
            </w:r>
          </w:p>
          <w:p w14:paraId="0135F596"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实验室内配备</w:t>
            </w:r>
            <w:r>
              <w:rPr>
                <w:rFonts w:eastAsia="仿宋" w:hint="eastAsia"/>
                <w:kern w:val="0"/>
                <w:szCs w:val="21"/>
              </w:rPr>
              <w:t>生物</w:t>
            </w:r>
            <w:r>
              <w:rPr>
                <w:rFonts w:eastAsia="仿宋"/>
                <w:kern w:val="0"/>
                <w:szCs w:val="21"/>
              </w:rPr>
              <w:t>废物垃圾桶（内置</w:t>
            </w:r>
            <w:r>
              <w:rPr>
                <w:rFonts w:eastAsia="仿宋"/>
                <w:kern w:val="0"/>
              </w:rPr>
              <w:t>生物废物专用</w:t>
            </w:r>
            <w:r>
              <w:rPr>
                <w:rFonts w:eastAsia="仿宋"/>
                <w:kern w:val="0"/>
                <w:szCs w:val="21"/>
              </w:rPr>
              <w:t>塑料袋），并粘贴专用标签标识</w:t>
            </w:r>
            <w:r>
              <w:rPr>
                <w:rFonts w:eastAsia="仿宋" w:hint="eastAsia"/>
                <w:kern w:val="0"/>
                <w:szCs w:val="21"/>
              </w:rPr>
              <w:t>。</w:t>
            </w:r>
          </w:p>
          <w:p w14:paraId="0E1B3604"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hint="eastAsia"/>
                <w:kern w:val="0"/>
              </w:rPr>
              <w:t>生物</w:t>
            </w:r>
            <w:r>
              <w:rPr>
                <w:rFonts w:eastAsia="仿宋"/>
                <w:kern w:val="0"/>
              </w:rPr>
              <w:t>废物专用塑料袋</w:t>
            </w:r>
            <w:r>
              <w:rPr>
                <w:rFonts w:eastAsia="仿宋"/>
                <w:kern w:val="0"/>
                <w:szCs w:val="21"/>
              </w:rPr>
              <w:t>，贴好标签</w:t>
            </w:r>
            <w:r>
              <w:rPr>
                <w:rFonts w:eastAsia="仿宋" w:hint="eastAsia"/>
                <w:kern w:val="0"/>
                <w:szCs w:val="21"/>
              </w:rPr>
              <w:t>。</w:t>
            </w:r>
          </w:p>
          <w:p w14:paraId="44F3E59C"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p>
          <w:p w14:paraId="5BBC72D1" w14:textId="77777777" w:rsidR="00E96027" w:rsidRDefault="00E96027" w:rsidP="0021281A">
            <w:pPr>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13</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r>
              <w:rPr>
                <w:rFonts w:eastAsia="仿宋" w:hint="eastAsia"/>
                <w:kern w:val="0"/>
                <w:szCs w:val="21"/>
              </w:rPr>
              <w:t>。</w:t>
            </w:r>
          </w:p>
          <w:p w14:paraId="678D95B0" w14:textId="77777777" w:rsidR="00E96027" w:rsidRDefault="00E96027" w:rsidP="0021281A">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高致病性生物材料废物处置实现溯源追踪</w:t>
            </w:r>
            <w:r>
              <w:rPr>
                <w:rFonts w:eastAsia="仿宋" w:hint="eastAsia"/>
                <w:kern w:val="0"/>
                <w:szCs w:val="21"/>
              </w:rPr>
              <w:t>。</w:t>
            </w:r>
          </w:p>
        </w:tc>
        <w:tc>
          <w:tcPr>
            <w:tcW w:w="2543" w:type="dxa"/>
            <w:tcMar>
              <w:left w:w="45" w:type="dxa"/>
              <w:right w:w="45" w:type="dxa"/>
            </w:tcMar>
            <w:vAlign w:val="center"/>
          </w:tcPr>
          <w:p w14:paraId="3DB47201" w14:textId="77777777" w:rsidR="00E96027" w:rsidRDefault="00E96027" w:rsidP="0021281A">
            <w:pPr>
              <w:widowControl/>
              <w:spacing w:line="300" w:lineRule="exact"/>
              <w:rPr>
                <w:rFonts w:ascii="仿宋" w:eastAsia="仿宋" w:hAnsi="仿宋"/>
                <w:b/>
                <w:bCs/>
                <w:kern w:val="0"/>
              </w:rPr>
            </w:pPr>
          </w:p>
        </w:tc>
      </w:tr>
      <w:tr w:rsidR="00E96027" w14:paraId="7C3D488C" w14:textId="77777777" w:rsidTr="0021281A">
        <w:trPr>
          <w:trHeight w:val="23"/>
          <w:jc w:val="center"/>
        </w:trPr>
        <w:tc>
          <w:tcPr>
            <w:tcW w:w="848" w:type="dxa"/>
            <w:tcMar>
              <w:left w:w="45" w:type="dxa"/>
              <w:right w:w="45" w:type="dxa"/>
            </w:tcMar>
            <w:vAlign w:val="center"/>
          </w:tcPr>
          <w:p w14:paraId="1631F83A" w14:textId="77777777" w:rsidR="00E96027" w:rsidRDefault="00E96027" w:rsidP="0021281A">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14:paraId="160C9859" w14:textId="77777777" w:rsidR="00E96027" w:rsidRDefault="00E96027" w:rsidP="0021281A">
            <w:pPr>
              <w:widowControl/>
              <w:spacing w:line="300" w:lineRule="exact"/>
              <w:rPr>
                <w:rFonts w:eastAsia="仿宋"/>
                <w:b/>
                <w:kern w:val="0"/>
                <w:szCs w:val="21"/>
              </w:rPr>
            </w:pPr>
            <w:r>
              <w:rPr>
                <w:rFonts w:eastAsia="仿宋"/>
                <w:b/>
                <w:kern w:val="0"/>
                <w:szCs w:val="21"/>
              </w:rPr>
              <w:t>辐射安全与核材料管制</w:t>
            </w:r>
          </w:p>
        </w:tc>
      </w:tr>
      <w:tr w:rsidR="00E96027" w14:paraId="393A6EE5" w14:textId="77777777" w:rsidTr="0021281A">
        <w:trPr>
          <w:trHeight w:val="23"/>
          <w:jc w:val="center"/>
        </w:trPr>
        <w:tc>
          <w:tcPr>
            <w:tcW w:w="848" w:type="dxa"/>
            <w:tcMar>
              <w:left w:w="45" w:type="dxa"/>
              <w:right w:w="45" w:type="dxa"/>
            </w:tcMar>
            <w:vAlign w:val="center"/>
          </w:tcPr>
          <w:p w14:paraId="5615283B" w14:textId="77777777" w:rsidR="00E96027" w:rsidRDefault="00E96027" w:rsidP="0021281A">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14:paraId="04B54591" w14:textId="77777777" w:rsidR="00E96027" w:rsidRDefault="00E96027" w:rsidP="0021281A">
            <w:pPr>
              <w:widowControl/>
              <w:spacing w:line="300" w:lineRule="exact"/>
              <w:rPr>
                <w:rFonts w:eastAsia="仿宋"/>
                <w:b/>
                <w:kern w:val="0"/>
                <w:szCs w:val="21"/>
              </w:rPr>
            </w:pPr>
            <w:r>
              <w:rPr>
                <w:rFonts w:eastAsia="仿宋"/>
                <w:b/>
                <w:kern w:val="0"/>
                <w:szCs w:val="21"/>
              </w:rPr>
              <w:t>资质与人员要求</w:t>
            </w:r>
          </w:p>
        </w:tc>
      </w:tr>
      <w:tr w:rsidR="00E96027" w14:paraId="42B7996A" w14:textId="77777777" w:rsidTr="0021281A">
        <w:trPr>
          <w:trHeight w:val="23"/>
          <w:jc w:val="center"/>
        </w:trPr>
        <w:tc>
          <w:tcPr>
            <w:tcW w:w="848" w:type="dxa"/>
            <w:tcMar>
              <w:left w:w="45" w:type="dxa"/>
              <w:right w:w="45" w:type="dxa"/>
            </w:tcMar>
            <w:vAlign w:val="center"/>
          </w:tcPr>
          <w:p w14:paraId="11BD08E8" w14:textId="77777777" w:rsidR="00E96027" w:rsidRDefault="00E96027" w:rsidP="0021281A">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14:paraId="1C0B6B39" w14:textId="77777777" w:rsidR="00E96027" w:rsidRDefault="00E96027" w:rsidP="0021281A">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14:paraId="7D1D335C"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r>
              <w:rPr>
                <w:rFonts w:eastAsia="仿宋" w:hint="eastAsia"/>
                <w:kern w:val="0"/>
                <w:szCs w:val="21"/>
              </w:rPr>
              <w:t>。</w:t>
            </w:r>
          </w:p>
        </w:tc>
        <w:tc>
          <w:tcPr>
            <w:tcW w:w="2543" w:type="dxa"/>
            <w:tcMar>
              <w:left w:w="45" w:type="dxa"/>
              <w:right w:w="45" w:type="dxa"/>
            </w:tcMar>
            <w:vAlign w:val="center"/>
          </w:tcPr>
          <w:p w14:paraId="64483F77" w14:textId="77777777" w:rsidR="00E96027" w:rsidRDefault="00E96027" w:rsidP="0021281A">
            <w:pPr>
              <w:spacing w:line="360" w:lineRule="auto"/>
              <w:rPr>
                <w:rFonts w:eastAsia="仿宋"/>
                <w:sz w:val="24"/>
              </w:rPr>
            </w:pPr>
          </w:p>
        </w:tc>
      </w:tr>
      <w:tr w:rsidR="00E96027" w14:paraId="2012E95A" w14:textId="77777777" w:rsidTr="0021281A">
        <w:trPr>
          <w:trHeight w:val="23"/>
          <w:jc w:val="center"/>
        </w:trPr>
        <w:tc>
          <w:tcPr>
            <w:tcW w:w="848" w:type="dxa"/>
            <w:tcMar>
              <w:left w:w="45" w:type="dxa"/>
              <w:right w:w="45" w:type="dxa"/>
            </w:tcMar>
            <w:vAlign w:val="center"/>
          </w:tcPr>
          <w:p w14:paraId="1885418A" w14:textId="77777777" w:rsidR="00E96027" w:rsidRDefault="00E96027" w:rsidP="0021281A">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14:paraId="4B30104B" w14:textId="77777777" w:rsidR="00E96027" w:rsidRDefault="00E96027" w:rsidP="0021281A">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14:paraId="0DEDD9D4"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w:t>
            </w:r>
            <w:r>
              <w:rPr>
                <w:rFonts w:eastAsia="仿宋" w:hint="eastAsia"/>
                <w:kern w:val="0"/>
                <w:szCs w:val="21"/>
              </w:rPr>
              <w:t>成绩</w:t>
            </w:r>
            <w:r>
              <w:rPr>
                <w:rFonts w:eastAsia="仿宋"/>
                <w:kern w:val="0"/>
                <w:szCs w:val="21"/>
              </w:rPr>
              <w:t>报告单</w:t>
            </w:r>
            <w:bookmarkEnd w:id="0"/>
            <w:r>
              <w:rPr>
                <w:rFonts w:eastAsia="仿宋"/>
                <w:kern w:val="0"/>
                <w:szCs w:val="21"/>
              </w:rPr>
              <w:t>》</w:t>
            </w:r>
            <w:r>
              <w:rPr>
                <w:rFonts w:eastAsia="仿宋" w:hint="eastAsia"/>
                <w:kern w:val="0"/>
                <w:szCs w:val="21"/>
              </w:rPr>
              <w:t>。</w:t>
            </w:r>
          </w:p>
          <w:p w14:paraId="78CA3F8D"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r>
              <w:rPr>
                <w:rFonts w:eastAsia="仿宋" w:hint="eastAsia"/>
                <w:kern w:val="0"/>
                <w:szCs w:val="21"/>
              </w:rPr>
              <w:t>。</w:t>
            </w:r>
          </w:p>
          <w:p w14:paraId="01F50481"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18</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r>
              <w:rPr>
                <w:rFonts w:eastAsia="仿宋" w:hint="eastAsia"/>
                <w:kern w:val="0"/>
                <w:szCs w:val="21"/>
              </w:rPr>
              <w:t>。</w:t>
            </w:r>
          </w:p>
        </w:tc>
        <w:tc>
          <w:tcPr>
            <w:tcW w:w="2543" w:type="dxa"/>
            <w:tcMar>
              <w:left w:w="45" w:type="dxa"/>
              <w:right w:w="45" w:type="dxa"/>
            </w:tcMar>
            <w:vAlign w:val="center"/>
          </w:tcPr>
          <w:p w14:paraId="2FBA7B24" w14:textId="77777777" w:rsidR="00E96027" w:rsidRDefault="00E96027" w:rsidP="0021281A">
            <w:pPr>
              <w:spacing w:line="360" w:lineRule="auto"/>
              <w:rPr>
                <w:rFonts w:eastAsia="仿宋"/>
                <w:bCs/>
                <w:kern w:val="0"/>
                <w:szCs w:val="21"/>
              </w:rPr>
            </w:pPr>
          </w:p>
        </w:tc>
      </w:tr>
      <w:tr w:rsidR="00E96027" w14:paraId="08D9208E" w14:textId="77777777" w:rsidTr="0021281A">
        <w:trPr>
          <w:trHeight w:val="23"/>
          <w:jc w:val="center"/>
        </w:trPr>
        <w:tc>
          <w:tcPr>
            <w:tcW w:w="848" w:type="dxa"/>
            <w:tcMar>
              <w:left w:w="45" w:type="dxa"/>
              <w:right w:w="45" w:type="dxa"/>
            </w:tcMar>
            <w:vAlign w:val="center"/>
          </w:tcPr>
          <w:p w14:paraId="108EE0F0" w14:textId="77777777" w:rsidR="00E96027" w:rsidRDefault="00E96027" w:rsidP="0021281A">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14:paraId="5458165A" w14:textId="77777777" w:rsidR="00E96027" w:rsidRDefault="00E96027" w:rsidP="0021281A">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14:paraId="525E5941" w14:textId="77777777" w:rsidR="00E96027" w:rsidRDefault="00E96027" w:rsidP="0021281A">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19</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w:t>
            </w:r>
            <w:r>
              <w:rPr>
                <w:rFonts w:eastAsia="仿宋" w:hint="eastAsia"/>
                <w:szCs w:val="21"/>
              </w:rPr>
              <w:t>负责机构</w:t>
            </w:r>
            <w:r>
              <w:rPr>
                <w:rFonts w:eastAsia="仿宋"/>
                <w:szCs w:val="21"/>
              </w:rPr>
              <w:t>或指定专人负责核材料管制工作</w:t>
            </w:r>
            <w:r>
              <w:rPr>
                <w:rFonts w:eastAsia="仿宋" w:hint="eastAsia"/>
                <w:szCs w:val="21"/>
              </w:rPr>
              <w:t>，</w:t>
            </w:r>
            <w:r>
              <w:rPr>
                <w:rFonts w:eastAsia="仿宋"/>
                <w:szCs w:val="21"/>
              </w:rPr>
              <w:t>核材料衡算和核安保工作执行国家法律法规要求</w:t>
            </w:r>
            <w:r>
              <w:rPr>
                <w:rFonts w:eastAsia="仿宋" w:hint="eastAsia"/>
                <w:szCs w:val="21"/>
              </w:rPr>
              <w:t>。</w:t>
            </w:r>
          </w:p>
        </w:tc>
        <w:tc>
          <w:tcPr>
            <w:tcW w:w="2543" w:type="dxa"/>
            <w:tcMar>
              <w:left w:w="45" w:type="dxa"/>
              <w:right w:w="45" w:type="dxa"/>
            </w:tcMar>
            <w:vAlign w:val="center"/>
          </w:tcPr>
          <w:p w14:paraId="0892F54C" w14:textId="77777777" w:rsidR="00E96027" w:rsidRDefault="00E96027" w:rsidP="0021281A">
            <w:pPr>
              <w:spacing w:line="360" w:lineRule="auto"/>
              <w:rPr>
                <w:rFonts w:eastAsia="仿宋"/>
                <w:bCs/>
                <w:kern w:val="0"/>
                <w:szCs w:val="21"/>
              </w:rPr>
            </w:pPr>
          </w:p>
        </w:tc>
      </w:tr>
      <w:tr w:rsidR="00E96027" w14:paraId="740D4AF1" w14:textId="77777777" w:rsidTr="0021281A">
        <w:trPr>
          <w:trHeight w:val="23"/>
          <w:jc w:val="center"/>
        </w:trPr>
        <w:tc>
          <w:tcPr>
            <w:tcW w:w="848" w:type="dxa"/>
            <w:tcMar>
              <w:left w:w="45" w:type="dxa"/>
              <w:right w:w="45" w:type="dxa"/>
            </w:tcMar>
            <w:vAlign w:val="center"/>
          </w:tcPr>
          <w:p w14:paraId="0CC2A70E" w14:textId="77777777" w:rsidR="00E96027" w:rsidRDefault="00E96027" w:rsidP="0021281A">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14:paraId="228F71CB" w14:textId="77777777" w:rsidR="00E96027" w:rsidRDefault="00E96027" w:rsidP="0021281A">
            <w:pPr>
              <w:widowControl/>
              <w:spacing w:line="300" w:lineRule="exact"/>
              <w:rPr>
                <w:rFonts w:eastAsia="仿宋"/>
                <w:b/>
                <w:kern w:val="0"/>
                <w:szCs w:val="21"/>
              </w:rPr>
            </w:pPr>
            <w:r>
              <w:rPr>
                <w:rFonts w:eastAsia="仿宋"/>
                <w:b/>
                <w:kern w:val="0"/>
                <w:szCs w:val="21"/>
              </w:rPr>
              <w:t>场所设施与采购运输</w:t>
            </w:r>
          </w:p>
        </w:tc>
      </w:tr>
      <w:tr w:rsidR="00E96027" w14:paraId="39E36924" w14:textId="77777777" w:rsidTr="0021281A">
        <w:trPr>
          <w:trHeight w:val="23"/>
          <w:jc w:val="center"/>
        </w:trPr>
        <w:tc>
          <w:tcPr>
            <w:tcW w:w="848" w:type="dxa"/>
            <w:tcMar>
              <w:left w:w="45" w:type="dxa"/>
              <w:right w:w="45" w:type="dxa"/>
            </w:tcMar>
            <w:vAlign w:val="center"/>
          </w:tcPr>
          <w:p w14:paraId="3D00E35B" w14:textId="77777777" w:rsidR="00E96027" w:rsidRDefault="00E96027" w:rsidP="0021281A">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14:paraId="661EF1CC" w14:textId="77777777" w:rsidR="00E96027" w:rsidRDefault="00E96027" w:rsidP="0021281A">
            <w:pPr>
              <w:widowControl/>
              <w:spacing w:line="300" w:lineRule="exact"/>
              <w:rPr>
                <w:rFonts w:eastAsia="仿宋"/>
                <w:kern w:val="0"/>
                <w:szCs w:val="21"/>
              </w:rPr>
            </w:pPr>
            <w:r>
              <w:rPr>
                <w:rFonts w:eastAsia="仿宋"/>
                <w:kern w:val="0"/>
                <w:szCs w:val="21"/>
              </w:rPr>
              <w:t>辐射设施和场所应设有警示、</w:t>
            </w:r>
            <w:r>
              <w:rPr>
                <w:rFonts w:eastAsia="仿宋" w:hint="eastAsia"/>
                <w:kern w:val="0"/>
                <w:szCs w:val="21"/>
              </w:rPr>
              <w:t>联</w:t>
            </w:r>
            <w:r>
              <w:rPr>
                <w:rFonts w:eastAsia="仿宋"/>
                <w:kern w:val="0"/>
                <w:szCs w:val="21"/>
              </w:rPr>
              <w:t>锁和报警装置</w:t>
            </w:r>
          </w:p>
        </w:tc>
        <w:tc>
          <w:tcPr>
            <w:tcW w:w="7660" w:type="dxa"/>
            <w:tcMar>
              <w:left w:w="45" w:type="dxa"/>
              <w:right w:w="45" w:type="dxa"/>
            </w:tcMar>
            <w:vAlign w:val="center"/>
          </w:tcPr>
          <w:p w14:paraId="4C2F13D9"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14:paraId="45194585"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21</w:t>
            </w:r>
            <w:r>
              <w:rPr>
                <w:rFonts w:eastAsia="仿宋" w:hint="eastAsia"/>
                <w:kern w:val="0"/>
                <w:szCs w:val="21"/>
              </w:rPr>
              <w:t>）</w:t>
            </w:r>
            <w:r>
              <w:rPr>
                <w:rFonts w:eastAsia="仿宋"/>
                <w:kern w:val="0"/>
                <w:szCs w:val="21"/>
              </w:rPr>
              <w:t>辐照设施设备和射线装置具有能正常工作的安全</w:t>
            </w:r>
            <w:r>
              <w:rPr>
                <w:rFonts w:eastAsia="仿宋" w:hint="eastAsia"/>
                <w:kern w:val="0"/>
                <w:szCs w:val="21"/>
              </w:rPr>
              <w:t>联</w:t>
            </w:r>
            <w:r>
              <w:rPr>
                <w:rFonts w:eastAsia="仿宋"/>
                <w:kern w:val="0"/>
                <w:szCs w:val="21"/>
              </w:rPr>
              <w:t>锁装置和报警装置，有明显的安全警示标识、警戒线和剂量报警仪</w:t>
            </w:r>
            <w:r>
              <w:rPr>
                <w:rFonts w:eastAsia="仿宋" w:hint="eastAsia"/>
                <w:kern w:val="0"/>
                <w:szCs w:val="21"/>
              </w:rPr>
              <w:t>。</w:t>
            </w:r>
          </w:p>
        </w:tc>
        <w:tc>
          <w:tcPr>
            <w:tcW w:w="2543" w:type="dxa"/>
            <w:tcMar>
              <w:left w:w="45" w:type="dxa"/>
              <w:right w:w="45" w:type="dxa"/>
            </w:tcMar>
            <w:vAlign w:val="center"/>
          </w:tcPr>
          <w:p w14:paraId="758CE969" w14:textId="77777777" w:rsidR="00E96027" w:rsidRDefault="00E96027" w:rsidP="0021281A">
            <w:pPr>
              <w:spacing w:line="360" w:lineRule="auto"/>
              <w:rPr>
                <w:rFonts w:eastAsia="仿宋"/>
                <w:bCs/>
                <w:kern w:val="0"/>
                <w:szCs w:val="21"/>
              </w:rPr>
            </w:pPr>
          </w:p>
        </w:tc>
      </w:tr>
      <w:tr w:rsidR="00E96027" w14:paraId="2404760A" w14:textId="77777777" w:rsidTr="0021281A">
        <w:trPr>
          <w:trHeight w:val="23"/>
          <w:jc w:val="center"/>
        </w:trPr>
        <w:tc>
          <w:tcPr>
            <w:tcW w:w="848" w:type="dxa"/>
            <w:tcMar>
              <w:left w:w="45" w:type="dxa"/>
              <w:right w:w="45" w:type="dxa"/>
            </w:tcMar>
            <w:vAlign w:val="center"/>
          </w:tcPr>
          <w:p w14:paraId="644557A1" w14:textId="77777777" w:rsidR="00E96027" w:rsidRDefault="00E96027" w:rsidP="0021281A">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14:paraId="533F9540" w14:textId="77777777" w:rsidR="00E96027" w:rsidRDefault="00E96027" w:rsidP="0021281A">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14:paraId="494DA951" w14:textId="77777777" w:rsidR="00E96027" w:rsidRDefault="00E96027" w:rsidP="0021281A">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22</w:t>
            </w:r>
            <w:r>
              <w:rPr>
                <w:rFonts w:eastAsia="仿宋" w:hint="eastAsia"/>
                <w:bCs/>
                <w:kern w:val="0"/>
                <w:szCs w:val="21"/>
              </w:rPr>
              <w:t>）</w:t>
            </w:r>
            <w:r>
              <w:rPr>
                <w:rFonts w:eastAsia="仿宋"/>
                <w:bCs/>
                <w:kern w:val="0"/>
                <w:szCs w:val="21"/>
              </w:rPr>
              <w:t>查</w:t>
            </w:r>
            <w:r>
              <w:rPr>
                <w:rFonts w:eastAsia="仿宋"/>
                <w:kern w:val="0"/>
                <w:szCs w:val="21"/>
              </w:rPr>
              <w:t>看场所辐射环境监测报告</w:t>
            </w:r>
            <w:r>
              <w:rPr>
                <w:rFonts w:eastAsia="仿宋" w:hint="eastAsia"/>
                <w:kern w:val="0"/>
                <w:szCs w:val="21"/>
              </w:rPr>
              <w:t>。</w:t>
            </w:r>
          </w:p>
        </w:tc>
        <w:tc>
          <w:tcPr>
            <w:tcW w:w="2543" w:type="dxa"/>
            <w:tcMar>
              <w:left w:w="45" w:type="dxa"/>
              <w:right w:w="45" w:type="dxa"/>
            </w:tcMar>
            <w:vAlign w:val="center"/>
          </w:tcPr>
          <w:p w14:paraId="436565F0" w14:textId="77777777" w:rsidR="00E96027" w:rsidRDefault="00E96027" w:rsidP="0021281A">
            <w:pPr>
              <w:spacing w:line="360" w:lineRule="auto"/>
              <w:rPr>
                <w:rFonts w:eastAsia="仿宋"/>
                <w:bCs/>
                <w:kern w:val="0"/>
                <w:szCs w:val="21"/>
              </w:rPr>
            </w:pPr>
          </w:p>
        </w:tc>
      </w:tr>
      <w:tr w:rsidR="00E96027" w14:paraId="5969572C" w14:textId="77777777" w:rsidTr="0021281A">
        <w:trPr>
          <w:trHeight w:val="23"/>
          <w:jc w:val="center"/>
        </w:trPr>
        <w:tc>
          <w:tcPr>
            <w:tcW w:w="848" w:type="dxa"/>
            <w:tcMar>
              <w:left w:w="45" w:type="dxa"/>
              <w:right w:w="45" w:type="dxa"/>
            </w:tcMar>
            <w:vAlign w:val="center"/>
          </w:tcPr>
          <w:p w14:paraId="5A312CE8" w14:textId="77777777" w:rsidR="00E96027" w:rsidRDefault="00E96027" w:rsidP="0021281A">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14:paraId="2B94A0DE" w14:textId="77777777" w:rsidR="00E96027" w:rsidRDefault="00E96027" w:rsidP="0021281A">
            <w:pPr>
              <w:widowControl/>
              <w:spacing w:line="300" w:lineRule="exact"/>
              <w:rPr>
                <w:rFonts w:eastAsia="仿宋"/>
                <w:kern w:val="0"/>
                <w:szCs w:val="21"/>
              </w:rPr>
            </w:pPr>
            <w:r>
              <w:rPr>
                <w:rFonts w:eastAsia="仿宋"/>
                <w:kern w:val="0"/>
                <w:szCs w:val="21"/>
              </w:rPr>
              <w:t>放射性物质的</w:t>
            </w:r>
            <w:r>
              <w:rPr>
                <w:rFonts w:eastAsia="仿宋" w:hint="eastAsia"/>
                <w:kern w:val="0"/>
                <w:szCs w:val="21"/>
              </w:rPr>
              <w:t>转让</w:t>
            </w:r>
            <w:r>
              <w:rPr>
                <w:rFonts w:eastAsia="仿宋"/>
                <w:kern w:val="0"/>
                <w:szCs w:val="21"/>
              </w:rPr>
              <w:t>、转移和运输应按规定报批</w:t>
            </w:r>
          </w:p>
        </w:tc>
        <w:tc>
          <w:tcPr>
            <w:tcW w:w="7660" w:type="dxa"/>
            <w:tcMar>
              <w:left w:w="45" w:type="dxa"/>
              <w:right w:w="45" w:type="dxa"/>
            </w:tcMar>
            <w:vAlign w:val="center"/>
          </w:tcPr>
          <w:p w14:paraId="7FEC1D4A"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放射源和放射性物质转让转移有学校及生态环境部门的审批备案材料，转让转移前必须先做环境影响评价工作</w:t>
            </w:r>
            <w:r>
              <w:rPr>
                <w:rFonts w:eastAsia="仿宋" w:hint="eastAsia"/>
                <w:kern w:val="0"/>
                <w:szCs w:val="21"/>
              </w:rPr>
              <w:t>。</w:t>
            </w:r>
          </w:p>
          <w:p w14:paraId="202CAC60"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放射性物质的转移和运输有学校及公安部门的审批备案材料</w:t>
            </w:r>
            <w:r>
              <w:rPr>
                <w:rFonts w:eastAsia="仿宋" w:hint="eastAsia"/>
                <w:kern w:val="0"/>
                <w:szCs w:val="21"/>
              </w:rPr>
              <w:t>。</w:t>
            </w:r>
          </w:p>
          <w:p w14:paraId="6CDDA887"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放射性物质以及射线装置储存和使用场所变更应重新开展环境影响评价</w:t>
            </w:r>
            <w:r>
              <w:rPr>
                <w:rFonts w:eastAsia="仿宋" w:hint="eastAsia"/>
                <w:kern w:val="0"/>
                <w:szCs w:val="21"/>
              </w:rPr>
              <w:t>。</w:t>
            </w:r>
          </w:p>
        </w:tc>
        <w:tc>
          <w:tcPr>
            <w:tcW w:w="2543" w:type="dxa"/>
            <w:tcMar>
              <w:left w:w="45" w:type="dxa"/>
              <w:right w:w="45" w:type="dxa"/>
            </w:tcMar>
            <w:vAlign w:val="center"/>
          </w:tcPr>
          <w:p w14:paraId="0E973217" w14:textId="77777777" w:rsidR="00E96027" w:rsidRDefault="00E96027" w:rsidP="0021281A">
            <w:pPr>
              <w:widowControl/>
              <w:spacing w:line="300" w:lineRule="exact"/>
              <w:rPr>
                <w:rFonts w:eastAsia="仿宋"/>
                <w:bCs/>
                <w:kern w:val="0"/>
                <w:szCs w:val="21"/>
              </w:rPr>
            </w:pPr>
          </w:p>
        </w:tc>
      </w:tr>
      <w:tr w:rsidR="00E96027" w14:paraId="675FE6A1" w14:textId="77777777" w:rsidTr="0021281A">
        <w:trPr>
          <w:trHeight w:val="23"/>
          <w:jc w:val="center"/>
        </w:trPr>
        <w:tc>
          <w:tcPr>
            <w:tcW w:w="848" w:type="dxa"/>
            <w:tcMar>
              <w:left w:w="45" w:type="dxa"/>
              <w:right w:w="45" w:type="dxa"/>
            </w:tcMar>
            <w:vAlign w:val="center"/>
          </w:tcPr>
          <w:p w14:paraId="39422361" w14:textId="77777777" w:rsidR="00E96027" w:rsidRDefault="00E96027" w:rsidP="0021281A">
            <w:pPr>
              <w:widowControl/>
              <w:spacing w:line="300" w:lineRule="exact"/>
              <w:rPr>
                <w:rFonts w:eastAsia="仿宋"/>
                <w:b/>
                <w:kern w:val="0"/>
                <w:szCs w:val="21"/>
              </w:rPr>
            </w:pPr>
            <w:r>
              <w:rPr>
                <w:rFonts w:eastAsia="仿宋"/>
                <w:b/>
                <w:kern w:val="0"/>
                <w:szCs w:val="21"/>
              </w:rPr>
              <w:lastRenderedPageBreak/>
              <w:t>11.3</w:t>
            </w:r>
          </w:p>
        </w:tc>
        <w:tc>
          <w:tcPr>
            <w:tcW w:w="14023" w:type="dxa"/>
            <w:gridSpan w:val="3"/>
            <w:tcMar>
              <w:left w:w="45" w:type="dxa"/>
              <w:right w:w="45" w:type="dxa"/>
            </w:tcMar>
            <w:vAlign w:val="center"/>
          </w:tcPr>
          <w:p w14:paraId="39540566" w14:textId="77777777" w:rsidR="00E96027" w:rsidRDefault="00E96027" w:rsidP="0021281A">
            <w:pPr>
              <w:widowControl/>
              <w:spacing w:line="300" w:lineRule="exact"/>
              <w:rPr>
                <w:rFonts w:eastAsia="仿宋"/>
                <w:b/>
                <w:kern w:val="0"/>
                <w:szCs w:val="21"/>
              </w:rPr>
            </w:pPr>
            <w:r>
              <w:rPr>
                <w:rFonts w:eastAsia="仿宋"/>
                <w:b/>
                <w:kern w:val="0"/>
                <w:szCs w:val="21"/>
              </w:rPr>
              <w:t>放射性实验安全及废物处置</w:t>
            </w:r>
          </w:p>
        </w:tc>
      </w:tr>
      <w:tr w:rsidR="00E96027" w14:paraId="52FC0E58" w14:textId="77777777" w:rsidTr="0021281A">
        <w:trPr>
          <w:trHeight w:val="23"/>
          <w:jc w:val="center"/>
        </w:trPr>
        <w:tc>
          <w:tcPr>
            <w:tcW w:w="848" w:type="dxa"/>
            <w:tcMar>
              <w:left w:w="45" w:type="dxa"/>
              <w:right w:w="45" w:type="dxa"/>
            </w:tcMar>
            <w:vAlign w:val="center"/>
          </w:tcPr>
          <w:p w14:paraId="651FA0C1" w14:textId="77777777" w:rsidR="00E96027" w:rsidRDefault="00E96027" w:rsidP="0021281A">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14:paraId="0966E608" w14:textId="77777777" w:rsidR="00E96027" w:rsidRDefault="00E96027" w:rsidP="0021281A">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14:paraId="4B93732F"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辐照、电子加速器、射线探伤仪、非密封放射性实验操作、</w:t>
            </w:r>
            <w:r>
              <w:rPr>
                <w:rFonts w:eastAsia="仿宋" w:hint="eastAsia"/>
                <w:kern w:val="0"/>
                <w:szCs w:val="21"/>
              </w:rPr>
              <w:t>V</w:t>
            </w:r>
            <w:r>
              <w:rPr>
                <w:rFonts w:eastAsia="仿宋"/>
                <w:kern w:val="0"/>
                <w:szCs w:val="21"/>
              </w:rPr>
              <w:t>类以上的密封性放射性实验操作</w:t>
            </w:r>
            <w:r>
              <w:rPr>
                <w:rFonts w:eastAsia="仿宋" w:hint="eastAsia"/>
                <w:kern w:val="0"/>
                <w:szCs w:val="21"/>
              </w:rPr>
              <w:t>。</w:t>
            </w:r>
            <w:bookmarkStart w:id="1" w:name="_Hlk67119357"/>
          </w:p>
          <w:p w14:paraId="72B6A757"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查看辐射事故应急预案</w:t>
            </w:r>
            <w:bookmarkEnd w:id="1"/>
            <w:r>
              <w:rPr>
                <w:rFonts w:eastAsia="仿宋"/>
                <w:kern w:val="0"/>
                <w:szCs w:val="21"/>
              </w:rPr>
              <w:t>及应急演练记录（每年不少于一次演练）</w:t>
            </w:r>
            <w:r>
              <w:rPr>
                <w:rFonts w:eastAsia="仿宋" w:hint="eastAsia"/>
                <w:kern w:val="0"/>
                <w:szCs w:val="21"/>
              </w:rPr>
              <w:t>。</w:t>
            </w:r>
          </w:p>
        </w:tc>
        <w:tc>
          <w:tcPr>
            <w:tcW w:w="2543" w:type="dxa"/>
            <w:tcMar>
              <w:left w:w="45" w:type="dxa"/>
              <w:right w:w="45" w:type="dxa"/>
            </w:tcMar>
            <w:vAlign w:val="center"/>
          </w:tcPr>
          <w:p w14:paraId="643EA991" w14:textId="77777777" w:rsidR="00E96027" w:rsidRDefault="00E96027" w:rsidP="0021281A">
            <w:pPr>
              <w:widowControl/>
              <w:spacing w:line="300" w:lineRule="exact"/>
              <w:rPr>
                <w:rFonts w:ascii="仿宋" w:eastAsia="仿宋" w:hAnsi="仿宋"/>
                <w:bCs/>
                <w:kern w:val="0"/>
                <w:szCs w:val="21"/>
              </w:rPr>
            </w:pPr>
          </w:p>
        </w:tc>
      </w:tr>
      <w:tr w:rsidR="00E96027" w14:paraId="1212264B" w14:textId="77777777" w:rsidTr="0021281A">
        <w:trPr>
          <w:trHeight w:val="23"/>
          <w:jc w:val="center"/>
        </w:trPr>
        <w:tc>
          <w:tcPr>
            <w:tcW w:w="848" w:type="dxa"/>
            <w:tcMar>
              <w:left w:w="45" w:type="dxa"/>
              <w:right w:w="45" w:type="dxa"/>
            </w:tcMar>
            <w:vAlign w:val="center"/>
          </w:tcPr>
          <w:p w14:paraId="2ABF2AAD" w14:textId="77777777" w:rsidR="00E96027" w:rsidRDefault="00E96027" w:rsidP="0021281A">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14:paraId="02D4E71F" w14:textId="77777777" w:rsidR="00E96027" w:rsidRDefault="00E96027" w:rsidP="0021281A">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14:paraId="3CB3538C"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w:t>
            </w:r>
            <w:r>
              <w:rPr>
                <w:rFonts w:eastAsia="仿宋" w:hint="eastAsia"/>
                <w:kern w:val="0"/>
                <w:szCs w:val="21"/>
              </w:rPr>
              <w:t>并经审管部门的批准可以</w:t>
            </w:r>
            <w:r>
              <w:rPr>
                <w:rFonts w:eastAsia="仿宋"/>
                <w:kern w:val="0"/>
                <w:szCs w:val="21"/>
              </w:rPr>
              <w:t>作为普通</w:t>
            </w:r>
            <w:r>
              <w:rPr>
                <w:rFonts w:eastAsia="仿宋" w:hint="eastAsia"/>
                <w:kern w:val="0"/>
                <w:szCs w:val="21"/>
              </w:rPr>
              <w:t>废</w:t>
            </w:r>
            <w:r>
              <w:rPr>
                <w:rFonts w:eastAsia="仿宋"/>
                <w:kern w:val="0"/>
                <w:szCs w:val="21"/>
              </w:rPr>
              <w:t>物处理，并有处置记录</w:t>
            </w:r>
            <w:r>
              <w:rPr>
                <w:rFonts w:eastAsia="仿宋" w:hint="eastAsia"/>
                <w:kern w:val="0"/>
                <w:szCs w:val="21"/>
              </w:rPr>
              <w:t>。</w:t>
            </w:r>
          </w:p>
          <w:p w14:paraId="4699000C"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29</w:t>
            </w:r>
            <w:r>
              <w:rPr>
                <w:rFonts w:eastAsia="仿宋" w:hint="eastAsia"/>
                <w:kern w:val="0"/>
                <w:szCs w:val="21"/>
              </w:rPr>
              <w:t>）</w:t>
            </w:r>
            <w:r>
              <w:rPr>
                <w:rFonts w:eastAsia="仿宋"/>
                <w:kern w:val="0"/>
                <w:szCs w:val="21"/>
              </w:rPr>
              <w:t>报废含有放射源或可产生放射性的设备，</w:t>
            </w:r>
            <w:r>
              <w:rPr>
                <w:rFonts w:eastAsia="仿宋" w:hint="eastAsia"/>
                <w:kern w:val="0"/>
                <w:szCs w:val="21"/>
              </w:rPr>
              <w:t>须</w:t>
            </w:r>
            <w:r>
              <w:rPr>
                <w:rFonts w:eastAsia="仿宋"/>
                <w:kern w:val="0"/>
                <w:szCs w:val="21"/>
              </w:rPr>
              <w:t>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光管报废时应破坏高压设备，拍照留存</w:t>
            </w:r>
            <w:r>
              <w:rPr>
                <w:rFonts w:eastAsia="仿宋" w:hint="eastAsia"/>
                <w:bCs/>
                <w:kern w:val="0"/>
                <w:szCs w:val="21"/>
              </w:rPr>
              <w:t>。</w:t>
            </w:r>
          </w:p>
          <w:p w14:paraId="76A3A333" w14:textId="77777777" w:rsidR="00E96027" w:rsidRDefault="00E96027" w:rsidP="0021281A">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30</w:t>
            </w:r>
            <w:r>
              <w:rPr>
                <w:rFonts w:eastAsia="仿宋" w:hint="eastAsia"/>
                <w:bCs/>
                <w:kern w:val="0"/>
                <w:szCs w:val="21"/>
              </w:rPr>
              <w:t>）</w:t>
            </w:r>
            <w:r>
              <w:rPr>
                <w:rFonts w:eastAsia="仿宋"/>
                <w:kern w:val="0"/>
                <w:szCs w:val="21"/>
              </w:rPr>
              <w:t>涉源实验场所退役，须按国家相关规定执行</w:t>
            </w:r>
            <w:r>
              <w:rPr>
                <w:rFonts w:eastAsia="仿宋" w:hint="eastAsia"/>
                <w:kern w:val="0"/>
                <w:szCs w:val="21"/>
              </w:rPr>
              <w:t>。</w:t>
            </w:r>
          </w:p>
        </w:tc>
        <w:tc>
          <w:tcPr>
            <w:tcW w:w="2543" w:type="dxa"/>
            <w:tcMar>
              <w:left w:w="45" w:type="dxa"/>
              <w:right w:w="45" w:type="dxa"/>
            </w:tcMar>
            <w:vAlign w:val="center"/>
          </w:tcPr>
          <w:p w14:paraId="7EB8C95E" w14:textId="77777777" w:rsidR="00E96027" w:rsidRDefault="00E96027" w:rsidP="0021281A">
            <w:pPr>
              <w:widowControl/>
              <w:spacing w:line="300" w:lineRule="exact"/>
              <w:rPr>
                <w:rFonts w:eastAsia="仿宋"/>
                <w:bCs/>
                <w:kern w:val="0"/>
                <w:szCs w:val="21"/>
              </w:rPr>
            </w:pPr>
          </w:p>
        </w:tc>
      </w:tr>
      <w:tr w:rsidR="00E96027" w14:paraId="502EE0EB" w14:textId="77777777" w:rsidTr="0021281A">
        <w:trPr>
          <w:trHeight w:val="23"/>
          <w:jc w:val="center"/>
        </w:trPr>
        <w:tc>
          <w:tcPr>
            <w:tcW w:w="848" w:type="dxa"/>
            <w:tcMar>
              <w:left w:w="45" w:type="dxa"/>
              <w:right w:w="45" w:type="dxa"/>
            </w:tcMar>
            <w:vAlign w:val="center"/>
          </w:tcPr>
          <w:p w14:paraId="5D53CA8F" w14:textId="77777777" w:rsidR="00E96027" w:rsidRDefault="00E96027" w:rsidP="0021281A">
            <w:pPr>
              <w:widowControl/>
              <w:spacing w:line="300" w:lineRule="exact"/>
              <w:rPr>
                <w:rFonts w:eastAsia="仿宋"/>
                <w:kern w:val="0"/>
                <w:szCs w:val="21"/>
              </w:rPr>
            </w:pPr>
            <w:r>
              <w:rPr>
                <w:rFonts w:eastAsia="仿宋"/>
                <w:kern w:val="0"/>
                <w:szCs w:val="21"/>
              </w:rPr>
              <w:t>11.3.3</w:t>
            </w:r>
          </w:p>
        </w:tc>
        <w:tc>
          <w:tcPr>
            <w:tcW w:w="3820" w:type="dxa"/>
            <w:tcMar>
              <w:left w:w="45" w:type="dxa"/>
              <w:right w:w="45" w:type="dxa"/>
            </w:tcMar>
            <w:vAlign w:val="center"/>
          </w:tcPr>
          <w:p w14:paraId="728EBC71" w14:textId="77777777" w:rsidR="00E96027" w:rsidRDefault="00E96027" w:rsidP="0021281A">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14:paraId="68E03BDA" w14:textId="77777777" w:rsidR="00E96027" w:rsidRDefault="00E96027" w:rsidP="0021281A">
            <w:pPr>
              <w:widowControl/>
              <w:spacing w:line="300" w:lineRule="exact"/>
              <w:rPr>
                <w:rFonts w:eastAsia="仿宋"/>
                <w:kern w:val="0"/>
                <w:szCs w:val="21"/>
              </w:rPr>
            </w:pPr>
            <w:bookmarkStart w:id="2" w:name="_Hlk67118907"/>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相关实验室应当配置专门的放射性废物收集桶；放射性废液送贮前应进行固化整备</w:t>
            </w:r>
            <w:r>
              <w:rPr>
                <w:rFonts w:eastAsia="仿宋" w:hint="eastAsia"/>
                <w:kern w:val="0"/>
                <w:szCs w:val="21"/>
              </w:rPr>
              <w:t>。</w:t>
            </w:r>
          </w:p>
          <w:p w14:paraId="7D64FD52"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放射性废物应及时送交</w:t>
            </w:r>
            <w:bookmarkEnd w:id="2"/>
            <w:r>
              <w:rPr>
                <w:rFonts w:eastAsia="仿宋" w:hint="eastAsia"/>
                <w:kern w:val="0"/>
                <w:szCs w:val="21"/>
              </w:rPr>
              <w:t>有资质的放射性废物集中贮存单位贮存。</w:t>
            </w:r>
          </w:p>
          <w:p w14:paraId="26573EE8"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r>
              <w:rPr>
                <w:rFonts w:eastAsia="仿宋" w:hint="eastAsia"/>
                <w:kern w:val="0"/>
                <w:szCs w:val="21"/>
              </w:rPr>
              <w:t>。</w:t>
            </w:r>
          </w:p>
        </w:tc>
        <w:tc>
          <w:tcPr>
            <w:tcW w:w="2543" w:type="dxa"/>
            <w:tcMar>
              <w:left w:w="45" w:type="dxa"/>
              <w:right w:w="45" w:type="dxa"/>
            </w:tcMar>
            <w:vAlign w:val="center"/>
          </w:tcPr>
          <w:p w14:paraId="7C151761" w14:textId="77777777" w:rsidR="00E96027" w:rsidRDefault="00E96027" w:rsidP="0021281A">
            <w:pPr>
              <w:widowControl/>
              <w:spacing w:line="300" w:lineRule="exact"/>
              <w:rPr>
                <w:rFonts w:ascii="仿宋" w:eastAsia="仿宋" w:hAnsi="仿宋"/>
                <w:bCs/>
                <w:kern w:val="0"/>
                <w:szCs w:val="21"/>
              </w:rPr>
            </w:pPr>
          </w:p>
        </w:tc>
      </w:tr>
      <w:tr w:rsidR="00E96027" w14:paraId="03B04048" w14:textId="77777777" w:rsidTr="0021281A">
        <w:trPr>
          <w:trHeight w:val="23"/>
          <w:jc w:val="center"/>
        </w:trPr>
        <w:tc>
          <w:tcPr>
            <w:tcW w:w="848" w:type="dxa"/>
            <w:tcMar>
              <w:left w:w="45" w:type="dxa"/>
              <w:right w:w="45" w:type="dxa"/>
            </w:tcMar>
            <w:vAlign w:val="center"/>
          </w:tcPr>
          <w:p w14:paraId="31777ACD" w14:textId="77777777" w:rsidR="00E96027" w:rsidRDefault="00E96027" w:rsidP="0021281A">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14:paraId="4FAEE5BC" w14:textId="77777777" w:rsidR="00E96027" w:rsidRDefault="00E96027" w:rsidP="0021281A">
            <w:pPr>
              <w:widowControl/>
              <w:spacing w:line="300" w:lineRule="exact"/>
              <w:rPr>
                <w:rFonts w:eastAsia="仿宋"/>
                <w:b/>
                <w:kern w:val="0"/>
                <w:szCs w:val="21"/>
              </w:rPr>
            </w:pPr>
            <w:r>
              <w:rPr>
                <w:rFonts w:eastAsia="仿宋"/>
                <w:b/>
                <w:kern w:val="0"/>
                <w:szCs w:val="21"/>
              </w:rPr>
              <w:t>机电等安全</w:t>
            </w:r>
          </w:p>
        </w:tc>
      </w:tr>
      <w:tr w:rsidR="00E96027" w14:paraId="3BE8E006" w14:textId="77777777" w:rsidTr="0021281A">
        <w:trPr>
          <w:trHeight w:val="23"/>
          <w:jc w:val="center"/>
        </w:trPr>
        <w:tc>
          <w:tcPr>
            <w:tcW w:w="848" w:type="dxa"/>
            <w:tcMar>
              <w:left w:w="45" w:type="dxa"/>
              <w:right w:w="45" w:type="dxa"/>
            </w:tcMar>
            <w:vAlign w:val="center"/>
          </w:tcPr>
          <w:p w14:paraId="1B9EBB9D" w14:textId="77777777" w:rsidR="00E96027" w:rsidRDefault="00E96027" w:rsidP="0021281A">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14:paraId="33902504" w14:textId="77777777" w:rsidR="00E96027" w:rsidRDefault="00E96027" w:rsidP="0021281A">
            <w:pPr>
              <w:widowControl/>
              <w:spacing w:line="300" w:lineRule="exact"/>
              <w:rPr>
                <w:rFonts w:eastAsia="仿宋"/>
                <w:b/>
                <w:kern w:val="0"/>
                <w:szCs w:val="21"/>
              </w:rPr>
            </w:pPr>
            <w:r>
              <w:rPr>
                <w:rFonts w:eastAsia="仿宋"/>
                <w:b/>
                <w:kern w:val="0"/>
                <w:szCs w:val="21"/>
              </w:rPr>
              <w:t>仪器设备常规管理</w:t>
            </w:r>
          </w:p>
        </w:tc>
      </w:tr>
      <w:tr w:rsidR="00E96027" w14:paraId="72D37CC5" w14:textId="77777777" w:rsidTr="0021281A">
        <w:trPr>
          <w:trHeight w:val="23"/>
          <w:jc w:val="center"/>
        </w:trPr>
        <w:tc>
          <w:tcPr>
            <w:tcW w:w="848" w:type="dxa"/>
            <w:tcMar>
              <w:left w:w="45" w:type="dxa"/>
              <w:right w:w="45" w:type="dxa"/>
            </w:tcMar>
            <w:vAlign w:val="center"/>
          </w:tcPr>
          <w:p w14:paraId="6FE70A49" w14:textId="77777777" w:rsidR="00E96027" w:rsidRDefault="00E96027" w:rsidP="0021281A">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14:paraId="0D8296FF" w14:textId="77777777" w:rsidR="00E96027" w:rsidRDefault="00E96027" w:rsidP="0021281A">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14:paraId="65E76D81" w14:textId="77777777" w:rsidR="00E96027" w:rsidRDefault="00E96027" w:rsidP="0021281A">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查看电子或纸质台账</w:t>
            </w:r>
            <w:r>
              <w:rPr>
                <w:rFonts w:eastAsia="仿宋" w:hint="eastAsia"/>
                <w:kern w:val="0"/>
                <w:szCs w:val="21"/>
              </w:rPr>
              <w:t>。</w:t>
            </w:r>
          </w:p>
        </w:tc>
        <w:tc>
          <w:tcPr>
            <w:tcW w:w="2543" w:type="dxa"/>
            <w:tcMar>
              <w:left w:w="45" w:type="dxa"/>
              <w:right w:w="45" w:type="dxa"/>
            </w:tcMar>
            <w:vAlign w:val="center"/>
          </w:tcPr>
          <w:p w14:paraId="7A60E8E4" w14:textId="77777777" w:rsidR="00E96027" w:rsidRDefault="00E96027" w:rsidP="0021281A">
            <w:pPr>
              <w:widowControl/>
              <w:spacing w:line="300" w:lineRule="exact"/>
              <w:rPr>
                <w:rFonts w:eastAsia="仿宋"/>
                <w:b/>
                <w:bCs/>
                <w:kern w:val="0"/>
                <w:szCs w:val="21"/>
              </w:rPr>
            </w:pPr>
          </w:p>
        </w:tc>
      </w:tr>
      <w:tr w:rsidR="00E96027" w14:paraId="78E274D1" w14:textId="77777777" w:rsidTr="0021281A">
        <w:trPr>
          <w:trHeight w:val="23"/>
          <w:jc w:val="center"/>
        </w:trPr>
        <w:tc>
          <w:tcPr>
            <w:tcW w:w="848" w:type="dxa"/>
            <w:tcMar>
              <w:left w:w="45" w:type="dxa"/>
              <w:right w:w="45" w:type="dxa"/>
            </w:tcMar>
            <w:vAlign w:val="center"/>
          </w:tcPr>
          <w:p w14:paraId="36667AD7" w14:textId="77777777" w:rsidR="00E96027" w:rsidRDefault="00E96027" w:rsidP="0021281A">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14:paraId="14836BE4" w14:textId="77777777" w:rsidR="00E96027" w:rsidRDefault="00E96027" w:rsidP="0021281A">
            <w:pPr>
              <w:widowControl/>
              <w:spacing w:line="300" w:lineRule="exact"/>
              <w:rPr>
                <w:rFonts w:eastAsia="仿宋"/>
                <w:kern w:val="0"/>
                <w:szCs w:val="21"/>
              </w:rPr>
            </w:pPr>
            <w:r>
              <w:rPr>
                <w:rFonts w:eastAsia="仿宋"/>
                <w:kern w:val="0"/>
                <w:szCs w:val="21"/>
              </w:rPr>
              <w:t>大型、特种设备的使用</w:t>
            </w:r>
            <w:r>
              <w:rPr>
                <w:rFonts w:eastAsia="仿宋" w:hint="eastAsia"/>
                <w:kern w:val="0"/>
                <w:szCs w:val="21"/>
              </w:rPr>
              <w:t>须</w:t>
            </w:r>
            <w:r>
              <w:rPr>
                <w:rFonts w:eastAsia="仿宋"/>
                <w:kern w:val="0"/>
                <w:szCs w:val="21"/>
              </w:rPr>
              <w:t>符合相关规定</w:t>
            </w:r>
          </w:p>
        </w:tc>
        <w:tc>
          <w:tcPr>
            <w:tcW w:w="7660" w:type="dxa"/>
            <w:tcMar>
              <w:left w:w="45" w:type="dxa"/>
              <w:right w:w="45" w:type="dxa"/>
            </w:tcMar>
            <w:vAlign w:val="center"/>
          </w:tcPr>
          <w:p w14:paraId="10CEBEE1"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35</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r>
              <w:rPr>
                <w:rFonts w:eastAsia="仿宋" w:hint="eastAsia"/>
                <w:kern w:val="0"/>
                <w:szCs w:val="21"/>
              </w:rPr>
              <w:t>。</w:t>
            </w:r>
          </w:p>
        </w:tc>
        <w:tc>
          <w:tcPr>
            <w:tcW w:w="2543" w:type="dxa"/>
            <w:tcMar>
              <w:left w:w="45" w:type="dxa"/>
              <w:right w:w="45" w:type="dxa"/>
            </w:tcMar>
            <w:vAlign w:val="center"/>
          </w:tcPr>
          <w:p w14:paraId="667D884A" w14:textId="77777777" w:rsidR="00E96027" w:rsidRDefault="00E96027" w:rsidP="0021281A">
            <w:pPr>
              <w:widowControl/>
              <w:spacing w:line="300" w:lineRule="exact"/>
              <w:rPr>
                <w:rFonts w:eastAsia="仿宋"/>
                <w:b/>
                <w:bCs/>
                <w:kern w:val="0"/>
                <w:szCs w:val="21"/>
              </w:rPr>
            </w:pPr>
          </w:p>
        </w:tc>
      </w:tr>
      <w:tr w:rsidR="00E96027" w14:paraId="3827539A" w14:textId="77777777" w:rsidTr="0021281A">
        <w:trPr>
          <w:trHeight w:val="23"/>
          <w:jc w:val="center"/>
        </w:trPr>
        <w:tc>
          <w:tcPr>
            <w:tcW w:w="848" w:type="dxa"/>
            <w:tcMar>
              <w:left w:w="45" w:type="dxa"/>
              <w:right w:w="45" w:type="dxa"/>
            </w:tcMar>
            <w:vAlign w:val="center"/>
          </w:tcPr>
          <w:p w14:paraId="22A87262" w14:textId="77777777" w:rsidR="00E96027" w:rsidRDefault="00E96027" w:rsidP="0021281A">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14:paraId="3338E834" w14:textId="77777777" w:rsidR="00E96027" w:rsidRDefault="00E96027" w:rsidP="0021281A">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14:paraId="2930DB20" w14:textId="77777777" w:rsidR="00E96027" w:rsidRDefault="00E96027" w:rsidP="0021281A">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r>
              <w:rPr>
                <w:rFonts w:eastAsia="仿宋" w:hint="eastAsia"/>
                <w:szCs w:val="21"/>
              </w:rPr>
              <w:t>。</w:t>
            </w:r>
          </w:p>
          <w:p w14:paraId="525311FF" w14:textId="77777777" w:rsidR="00E96027" w:rsidRDefault="00E96027" w:rsidP="0021281A">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37</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r>
              <w:rPr>
                <w:rFonts w:eastAsia="仿宋" w:hint="eastAsia"/>
                <w:kern w:val="0"/>
                <w:szCs w:val="21"/>
              </w:rPr>
              <w:t>。</w:t>
            </w:r>
          </w:p>
        </w:tc>
        <w:tc>
          <w:tcPr>
            <w:tcW w:w="2543" w:type="dxa"/>
            <w:tcMar>
              <w:left w:w="45" w:type="dxa"/>
              <w:right w:w="45" w:type="dxa"/>
            </w:tcMar>
            <w:vAlign w:val="center"/>
          </w:tcPr>
          <w:p w14:paraId="57E64664" w14:textId="77777777" w:rsidR="00E96027" w:rsidRDefault="00E96027" w:rsidP="0021281A">
            <w:pPr>
              <w:widowControl/>
              <w:spacing w:line="300" w:lineRule="exact"/>
              <w:rPr>
                <w:rFonts w:eastAsia="仿宋"/>
                <w:b/>
                <w:bCs/>
                <w:kern w:val="0"/>
                <w:szCs w:val="21"/>
              </w:rPr>
            </w:pPr>
          </w:p>
        </w:tc>
      </w:tr>
      <w:tr w:rsidR="00E96027" w14:paraId="48182022" w14:textId="77777777" w:rsidTr="0021281A">
        <w:trPr>
          <w:trHeight w:val="23"/>
          <w:jc w:val="center"/>
        </w:trPr>
        <w:tc>
          <w:tcPr>
            <w:tcW w:w="848" w:type="dxa"/>
            <w:tcMar>
              <w:left w:w="45" w:type="dxa"/>
              <w:right w:w="45" w:type="dxa"/>
            </w:tcMar>
            <w:vAlign w:val="center"/>
          </w:tcPr>
          <w:p w14:paraId="57BF1CA7" w14:textId="77777777" w:rsidR="00E96027" w:rsidRDefault="00E96027" w:rsidP="0021281A">
            <w:pPr>
              <w:widowControl/>
              <w:spacing w:line="300" w:lineRule="exact"/>
              <w:rPr>
                <w:rFonts w:eastAsia="仿宋"/>
                <w:kern w:val="0"/>
                <w:szCs w:val="21"/>
              </w:rPr>
            </w:pPr>
            <w:r>
              <w:rPr>
                <w:rFonts w:eastAsia="仿宋"/>
                <w:kern w:val="0"/>
                <w:szCs w:val="21"/>
              </w:rPr>
              <w:t>12.1.4</w:t>
            </w:r>
          </w:p>
        </w:tc>
        <w:tc>
          <w:tcPr>
            <w:tcW w:w="3820" w:type="dxa"/>
            <w:tcMar>
              <w:left w:w="45" w:type="dxa"/>
              <w:right w:w="45" w:type="dxa"/>
            </w:tcMar>
            <w:vAlign w:val="center"/>
          </w:tcPr>
          <w:p w14:paraId="59BB071C" w14:textId="77777777" w:rsidR="00E96027" w:rsidRDefault="00E96027" w:rsidP="0021281A">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14:paraId="770CB235" w14:textId="77777777" w:rsidR="00E96027" w:rsidRDefault="00E96027" w:rsidP="0021281A">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38</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14:paraId="3D1D90D1" w14:textId="77777777" w:rsidR="00E96027" w:rsidRDefault="00E96027" w:rsidP="0021281A">
            <w:pPr>
              <w:widowControl/>
              <w:spacing w:line="300" w:lineRule="exact"/>
              <w:rPr>
                <w:rFonts w:eastAsia="仿宋"/>
                <w:bCs/>
                <w:kern w:val="0"/>
                <w:szCs w:val="21"/>
              </w:rPr>
            </w:pPr>
            <w:r>
              <w:rPr>
                <w:rFonts w:eastAsia="仿宋" w:hint="eastAsia"/>
                <w:szCs w:val="21"/>
              </w:rPr>
              <w:lastRenderedPageBreak/>
              <w:t>（</w:t>
            </w:r>
            <w:r>
              <w:rPr>
                <w:rFonts w:eastAsia="仿宋" w:hint="eastAsia"/>
                <w:szCs w:val="21"/>
              </w:rPr>
              <w:t>2</w:t>
            </w:r>
            <w:r>
              <w:rPr>
                <w:rFonts w:eastAsia="仿宋"/>
                <w:szCs w:val="21"/>
              </w:rPr>
              <w:t>39</w:t>
            </w:r>
            <w:r>
              <w:rPr>
                <w:rFonts w:eastAsia="仿宋" w:hint="eastAsia"/>
                <w:szCs w:val="21"/>
              </w:rPr>
              <w:t>）</w:t>
            </w:r>
            <w:r>
              <w:rPr>
                <w:rFonts w:eastAsia="仿宋" w:hint="eastAsia"/>
                <w:kern w:val="0"/>
                <w:szCs w:val="21"/>
              </w:rPr>
              <w:t>非标准设备、自制设备应经安全论证合格后方可使用，并须充分考虑安全系数，并有安全防护措施。</w:t>
            </w:r>
          </w:p>
        </w:tc>
        <w:tc>
          <w:tcPr>
            <w:tcW w:w="2543" w:type="dxa"/>
            <w:tcMar>
              <w:left w:w="45" w:type="dxa"/>
              <w:right w:w="45" w:type="dxa"/>
            </w:tcMar>
            <w:vAlign w:val="center"/>
          </w:tcPr>
          <w:p w14:paraId="32497B9E" w14:textId="77777777" w:rsidR="00E96027" w:rsidRDefault="00E96027" w:rsidP="0021281A">
            <w:pPr>
              <w:widowControl/>
              <w:spacing w:line="300" w:lineRule="exact"/>
              <w:rPr>
                <w:rFonts w:eastAsia="仿宋"/>
                <w:bCs/>
                <w:kern w:val="0"/>
                <w:szCs w:val="21"/>
              </w:rPr>
            </w:pPr>
          </w:p>
        </w:tc>
      </w:tr>
      <w:tr w:rsidR="00E96027" w14:paraId="6C5C86F9" w14:textId="77777777" w:rsidTr="0021281A">
        <w:trPr>
          <w:trHeight w:val="23"/>
          <w:jc w:val="center"/>
        </w:trPr>
        <w:tc>
          <w:tcPr>
            <w:tcW w:w="848" w:type="dxa"/>
            <w:tcMar>
              <w:left w:w="45" w:type="dxa"/>
              <w:right w:w="45" w:type="dxa"/>
            </w:tcMar>
            <w:vAlign w:val="center"/>
          </w:tcPr>
          <w:p w14:paraId="609599FB" w14:textId="77777777" w:rsidR="00E96027" w:rsidRDefault="00E96027" w:rsidP="0021281A">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14:paraId="66412605" w14:textId="77777777" w:rsidR="00E96027" w:rsidRDefault="00E96027" w:rsidP="0021281A">
            <w:pPr>
              <w:widowControl/>
              <w:spacing w:line="300" w:lineRule="exact"/>
              <w:rPr>
                <w:rFonts w:eastAsia="仿宋"/>
                <w:b/>
                <w:kern w:val="0"/>
                <w:szCs w:val="21"/>
              </w:rPr>
            </w:pPr>
            <w:r>
              <w:rPr>
                <w:rFonts w:eastAsia="仿宋"/>
                <w:b/>
                <w:kern w:val="0"/>
                <w:szCs w:val="21"/>
              </w:rPr>
              <w:t>机械安全</w:t>
            </w:r>
          </w:p>
        </w:tc>
      </w:tr>
      <w:tr w:rsidR="00E96027" w14:paraId="073B6838" w14:textId="77777777" w:rsidTr="0021281A">
        <w:trPr>
          <w:trHeight w:val="23"/>
          <w:jc w:val="center"/>
        </w:trPr>
        <w:tc>
          <w:tcPr>
            <w:tcW w:w="848" w:type="dxa"/>
            <w:tcMar>
              <w:left w:w="45" w:type="dxa"/>
              <w:right w:w="45" w:type="dxa"/>
            </w:tcMar>
            <w:vAlign w:val="center"/>
          </w:tcPr>
          <w:p w14:paraId="34B2F3A5" w14:textId="77777777" w:rsidR="00E96027" w:rsidRDefault="00E96027" w:rsidP="0021281A">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14:paraId="5039DE14" w14:textId="77777777" w:rsidR="00E96027" w:rsidRDefault="00E96027" w:rsidP="0021281A">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14:paraId="570976A3"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r>
              <w:rPr>
                <w:rFonts w:eastAsia="仿宋" w:hint="eastAsia"/>
                <w:kern w:val="0"/>
                <w:szCs w:val="21"/>
              </w:rPr>
              <w:t>。</w:t>
            </w:r>
          </w:p>
          <w:p w14:paraId="21192F19"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41</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r>
              <w:rPr>
                <w:rFonts w:eastAsia="仿宋" w:hint="eastAsia"/>
                <w:kern w:val="0"/>
                <w:szCs w:val="21"/>
              </w:rPr>
              <w:t>。</w:t>
            </w:r>
          </w:p>
        </w:tc>
        <w:tc>
          <w:tcPr>
            <w:tcW w:w="2543" w:type="dxa"/>
            <w:tcMar>
              <w:left w:w="45" w:type="dxa"/>
              <w:right w:w="45" w:type="dxa"/>
            </w:tcMar>
            <w:vAlign w:val="center"/>
          </w:tcPr>
          <w:p w14:paraId="5E308A6D" w14:textId="77777777" w:rsidR="00E96027" w:rsidRDefault="00E96027" w:rsidP="0021281A">
            <w:pPr>
              <w:widowControl/>
              <w:spacing w:line="300" w:lineRule="exact"/>
              <w:rPr>
                <w:rFonts w:eastAsia="仿宋"/>
                <w:bCs/>
                <w:kern w:val="0"/>
                <w:szCs w:val="21"/>
              </w:rPr>
            </w:pPr>
          </w:p>
        </w:tc>
      </w:tr>
      <w:tr w:rsidR="00E96027" w14:paraId="4A9D2B23" w14:textId="77777777" w:rsidTr="0021281A">
        <w:trPr>
          <w:trHeight w:val="23"/>
          <w:jc w:val="center"/>
        </w:trPr>
        <w:tc>
          <w:tcPr>
            <w:tcW w:w="848" w:type="dxa"/>
            <w:tcMar>
              <w:left w:w="45" w:type="dxa"/>
              <w:right w:w="45" w:type="dxa"/>
            </w:tcMar>
            <w:vAlign w:val="center"/>
          </w:tcPr>
          <w:p w14:paraId="0D19E00C" w14:textId="77777777" w:rsidR="00E96027" w:rsidRDefault="00E96027" w:rsidP="0021281A">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14:paraId="34B4EC93" w14:textId="77777777" w:rsidR="00E96027" w:rsidRDefault="00E96027" w:rsidP="0021281A">
            <w:pPr>
              <w:widowControl/>
              <w:spacing w:line="300" w:lineRule="exact"/>
              <w:rPr>
                <w:rFonts w:eastAsia="仿宋"/>
                <w:kern w:val="0"/>
                <w:szCs w:val="21"/>
              </w:rPr>
            </w:pPr>
            <w:r>
              <w:rPr>
                <w:rFonts w:eastAsia="仿宋"/>
                <w:kern w:val="0"/>
                <w:szCs w:val="21"/>
              </w:rPr>
              <w:t>操作机械设备时实验人员应做好个</w:t>
            </w:r>
            <w:r>
              <w:rPr>
                <w:rFonts w:eastAsia="仿宋" w:hint="eastAsia"/>
                <w:kern w:val="0"/>
                <w:szCs w:val="21"/>
              </w:rPr>
              <w:t>体</w:t>
            </w:r>
            <w:r>
              <w:rPr>
                <w:rFonts w:eastAsia="仿宋"/>
                <w:kern w:val="0"/>
                <w:szCs w:val="21"/>
              </w:rPr>
              <w:t>防护</w:t>
            </w:r>
          </w:p>
        </w:tc>
        <w:tc>
          <w:tcPr>
            <w:tcW w:w="7660" w:type="dxa"/>
            <w:tcMar>
              <w:left w:w="45" w:type="dxa"/>
              <w:right w:w="45" w:type="dxa"/>
            </w:tcMar>
            <w:vAlign w:val="center"/>
          </w:tcPr>
          <w:p w14:paraId="1BE4906E" w14:textId="77777777" w:rsidR="00E96027" w:rsidRDefault="00E96027" w:rsidP="0021281A">
            <w:pPr>
              <w:rPr>
                <w:rFonts w:eastAsia="仿宋"/>
                <w:kern w:val="0"/>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rPr>
              <w:t>个</w:t>
            </w:r>
            <w:r>
              <w:rPr>
                <w:rFonts w:eastAsia="仿宋" w:hint="eastAsia"/>
                <w:kern w:val="0"/>
              </w:rPr>
              <w:t>人</w:t>
            </w:r>
            <w:r>
              <w:rPr>
                <w:rFonts w:eastAsia="仿宋"/>
                <w:kern w:val="0"/>
              </w:rPr>
              <w:t>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14:paraId="2A859B50" w14:textId="77777777" w:rsidR="00E96027" w:rsidRDefault="00E96027" w:rsidP="0021281A">
            <w:pPr>
              <w:rPr>
                <w:rFonts w:eastAsia="仿宋"/>
                <w:kern w:val="0"/>
                <w:szCs w:val="21"/>
              </w:rPr>
            </w:pPr>
            <w:r>
              <w:rPr>
                <w:rFonts w:eastAsia="仿宋" w:hint="eastAsia"/>
                <w:kern w:val="0"/>
              </w:rPr>
              <w:t>（</w:t>
            </w:r>
            <w:r>
              <w:rPr>
                <w:rFonts w:eastAsia="仿宋" w:hint="eastAsia"/>
                <w:kern w:val="0"/>
              </w:rPr>
              <w:t>2</w:t>
            </w:r>
            <w:r>
              <w:rPr>
                <w:rFonts w:eastAsia="仿宋"/>
                <w:kern w:val="0"/>
              </w:rPr>
              <w:t>43</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r>
              <w:rPr>
                <w:rFonts w:eastAsia="仿宋" w:hint="eastAsia"/>
                <w:kern w:val="0"/>
                <w:szCs w:val="21"/>
              </w:rPr>
              <w:t>。</w:t>
            </w:r>
          </w:p>
        </w:tc>
        <w:tc>
          <w:tcPr>
            <w:tcW w:w="2543" w:type="dxa"/>
            <w:tcMar>
              <w:left w:w="45" w:type="dxa"/>
              <w:right w:w="45" w:type="dxa"/>
            </w:tcMar>
            <w:vAlign w:val="center"/>
          </w:tcPr>
          <w:p w14:paraId="62A40D40" w14:textId="77777777" w:rsidR="00E96027" w:rsidRDefault="00E96027" w:rsidP="0021281A">
            <w:pPr>
              <w:widowControl/>
              <w:spacing w:line="300" w:lineRule="exact"/>
              <w:rPr>
                <w:rFonts w:eastAsia="仿宋"/>
                <w:bCs/>
                <w:kern w:val="0"/>
                <w:szCs w:val="21"/>
              </w:rPr>
            </w:pPr>
          </w:p>
        </w:tc>
      </w:tr>
      <w:tr w:rsidR="00E96027" w14:paraId="631BB88F" w14:textId="77777777" w:rsidTr="0021281A">
        <w:trPr>
          <w:trHeight w:val="23"/>
          <w:jc w:val="center"/>
        </w:trPr>
        <w:tc>
          <w:tcPr>
            <w:tcW w:w="848" w:type="dxa"/>
            <w:tcMar>
              <w:left w:w="45" w:type="dxa"/>
              <w:right w:w="45" w:type="dxa"/>
            </w:tcMar>
            <w:vAlign w:val="center"/>
          </w:tcPr>
          <w:p w14:paraId="0A8CC438" w14:textId="77777777" w:rsidR="00E96027" w:rsidRDefault="00E96027" w:rsidP="0021281A">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14:paraId="55505E67" w14:textId="77777777" w:rsidR="00E96027" w:rsidRDefault="00E96027" w:rsidP="0021281A">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14:paraId="074268E4"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铸造实验场地宽敞、通道畅通，使用设备前，操作者要按要求穿戴好防护用品</w:t>
            </w:r>
            <w:r>
              <w:rPr>
                <w:rFonts w:eastAsia="仿宋" w:hint="eastAsia"/>
                <w:kern w:val="0"/>
                <w:szCs w:val="21"/>
              </w:rPr>
              <w:t>。</w:t>
            </w:r>
          </w:p>
          <w:p w14:paraId="19BEB3A5"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盐浴炉加热零件必须预先烘干，并用铁丝绑牢，缓慢放入炉中，以防盐液炸崩烫伤</w:t>
            </w:r>
            <w:r>
              <w:rPr>
                <w:rFonts w:eastAsia="仿宋" w:hint="eastAsia"/>
                <w:kern w:val="0"/>
                <w:szCs w:val="21"/>
              </w:rPr>
              <w:t>。</w:t>
            </w:r>
          </w:p>
          <w:p w14:paraId="43FE78FD"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淬火油槽不得有水，油量不能过少，以免发生火灾</w:t>
            </w:r>
            <w:r>
              <w:rPr>
                <w:rFonts w:eastAsia="仿宋" w:hint="eastAsia"/>
                <w:kern w:val="0"/>
                <w:szCs w:val="21"/>
              </w:rPr>
              <w:t>。</w:t>
            </w:r>
          </w:p>
          <w:p w14:paraId="147456A8"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与铁水接触的一切工具，使用前必须加热，严禁将冷的工具伸入铁水内，以免引起爆炸</w:t>
            </w:r>
            <w:r>
              <w:rPr>
                <w:rFonts w:eastAsia="仿宋" w:hint="eastAsia"/>
                <w:kern w:val="0"/>
                <w:szCs w:val="21"/>
              </w:rPr>
              <w:t>。</w:t>
            </w:r>
          </w:p>
          <w:p w14:paraId="4E2D2F37" w14:textId="77777777" w:rsidR="00E96027" w:rsidRDefault="00E96027" w:rsidP="0021281A">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850 ℃</w:t>
            </w:r>
            <w:r>
              <w:rPr>
                <w:rFonts w:eastAsia="仿宋"/>
                <w:kern w:val="0"/>
                <w:szCs w:val="21"/>
              </w:rPr>
              <w:t>以上，锻锤空置时应垫有木块</w:t>
            </w:r>
            <w:r>
              <w:rPr>
                <w:rFonts w:eastAsia="仿宋" w:hint="eastAsia"/>
                <w:kern w:val="0"/>
                <w:szCs w:val="21"/>
              </w:rPr>
              <w:t>。</w:t>
            </w:r>
          </w:p>
        </w:tc>
        <w:tc>
          <w:tcPr>
            <w:tcW w:w="2543" w:type="dxa"/>
            <w:tcMar>
              <w:left w:w="45" w:type="dxa"/>
              <w:right w:w="45" w:type="dxa"/>
            </w:tcMar>
            <w:vAlign w:val="center"/>
          </w:tcPr>
          <w:p w14:paraId="3679360F" w14:textId="77777777" w:rsidR="00E96027" w:rsidRDefault="00E96027" w:rsidP="0021281A">
            <w:pPr>
              <w:widowControl/>
              <w:spacing w:line="300" w:lineRule="exact"/>
              <w:rPr>
                <w:rFonts w:eastAsia="仿宋"/>
                <w:b/>
                <w:bCs/>
                <w:kern w:val="0"/>
                <w:szCs w:val="21"/>
              </w:rPr>
            </w:pPr>
          </w:p>
        </w:tc>
      </w:tr>
      <w:tr w:rsidR="00E96027" w14:paraId="3C46D119" w14:textId="77777777" w:rsidTr="0021281A">
        <w:trPr>
          <w:trHeight w:val="23"/>
          <w:jc w:val="center"/>
        </w:trPr>
        <w:tc>
          <w:tcPr>
            <w:tcW w:w="848" w:type="dxa"/>
            <w:tcMar>
              <w:left w:w="45" w:type="dxa"/>
              <w:right w:w="45" w:type="dxa"/>
            </w:tcMar>
            <w:vAlign w:val="center"/>
          </w:tcPr>
          <w:p w14:paraId="3984415B" w14:textId="77777777" w:rsidR="00E96027" w:rsidRDefault="00E96027" w:rsidP="0021281A">
            <w:pPr>
              <w:spacing w:line="300" w:lineRule="exact"/>
              <w:rPr>
                <w:rFonts w:eastAsia="仿宋"/>
                <w:szCs w:val="21"/>
              </w:rPr>
            </w:pPr>
            <w:r>
              <w:rPr>
                <w:rFonts w:eastAsia="仿宋"/>
                <w:kern w:val="0"/>
                <w:szCs w:val="21"/>
              </w:rPr>
              <w:t>12.2.4</w:t>
            </w:r>
          </w:p>
        </w:tc>
        <w:tc>
          <w:tcPr>
            <w:tcW w:w="3820" w:type="dxa"/>
            <w:tcMar>
              <w:left w:w="45" w:type="dxa"/>
              <w:right w:w="45" w:type="dxa"/>
            </w:tcMar>
            <w:vAlign w:val="center"/>
          </w:tcPr>
          <w:p w14:paraId="21CC201E" w14:textId="77777777" w:rsidR="00E96027" w:rsidRDefault="00E96027" w:rsidP="0021281A">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14:paraId="2EF8F37E"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r>
              <w:rPr>
                <w:rFonts w:eastAsia="仿宋" w:hint="eastAsia"/>
                <w:kern w:val="0"/>
                <w:szCs w:val="21"/>
              </w:rPr>
              <w:t>。</w:t>
            </w:r>
          </w:p>
          <w:p w14:paraId="1FA20563"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临边作业须在临空一侧设置防护栏杆，有相关安全操作规程</w:t>
            </w:r>
            <w:r>
              <w:rPr>
                <w:rFonts w:eastAsia="仿宋" w:hint="eastAsia"/>
                <w:kern w:val="0"/>
                <w:szCs w:val="21"/>
              </w:rPr>
              <w:t>。</w:t>
            </w:r>
          </w:p>
        </w:tc>
        <w:tc>
          <w:tcPr>
            <w:tcW w:w="2543" w:type="dxa"/>
            <w:tcMar>
              <w:left w:w="45" w:type="dxa"/>
              <w:right w:w="45" w:type="dxa"/>
            </w:tcMar>
            <w:vAlign w:val="center"/>
          </w:tcPr>
          <w:p w14:paraId="25B56DED" w14:textId="77777777" w:rsidR="00E96027" w:rsidRDefault="00E96027" w:rsidP="0021281A">
            <w:pPr>
              <w:widowControl/>
              <w:spacing w:line="300" w:lineRule="exact"/>
              <w:rPr>
                <w:rFonts w:ascii="仿宋" w:eastAsia="仿宋" w:hAnsi="仿宋"/>
                <w:bCs/>
                <w:kern w:val="0"/>
                <w:szCs w:val="21"/>
              </w:rPr>
            </w:pPr>
          </w:p>
        </w:tc>
      </w:tr>
      <w:tr w:rsidR="00E96027" w14:paraId="3AC157E4" w14:textId="77777777" w:rsidTr="0021281A">
        <w:trPr>
          <w:trHeight w:val="23"/>
          <w:jc w:val="center"/>
        </w:trPr>
        <w:tc>
          <w:tcPr>
            <w:tcW w:w="848" w:type="dxa"/>
            <w:tcMar>
              <w:left w:w="45" w:type="dxa"/>
              <w:right w:w="45" w:type="dxa"/>
            </w:tcMar>
            <w:vAlign w:val="center"/>
          </w:tcPr>
          <w:p w14:paraId="03D0882C" w14:textId="77777777" w:rsidR="00E96027" w:rsidRDefault="00E96027" w:rsidP="0021281A">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14:paraId="7204BC86" w14:textId="77777777" w:rsidR="00E96027" w:rsidRDefault="00E96027" w:rsidP="0021281A">
            <w:pPr>
              <w:widowControl/>
              <w:spacing w:line="300" w:lineRule="exact"/>
              <w:rPr>
                <w:rFonts w:eastAsia="仿宋"/>
                <w:b/>
                <w:kern w:val="0"/>
                <w:szCs w:val="21"/>
              </w:rPr>
            </w:pPr>
            <w:r>
              <w:rPr>
                <w:rFonts w:eastAsia="仿宋" w:hint="eastAsia"/>
                <w:b/>
                <w:kern w:val="0"/>
                <w:szCs w:val="21"/>
              </w:rPr>
              <w:t>电气安全</w:t>
            </w:r>
          </w:p>
        </w:tc>
      </w:tr>
      <w:tr w:rsidR="00E96027" w14:paraId="2C700CB0" w14:textId="77777777" w:rsidTr="0021281A">
        <w:trPr>
          <w:trHeight w:val="23"/>
          <w:jc w:val="center"/>
        </w:trPr>
        <w:tc>
          <w:tcPr>
            <w:tcW w:w="848" w:type="dxa"/>
            <w:tcMar>
              <w:left w:w="45" w:type="dxa"/>
              <w:right w:w="45" w:type="dxa"/>
            </w:tcMar>
            <w:vAlign w:val="center"/>
          </w:tcPr>
          <w:p w14:paraId="26559F5F" w14:textId="77777777" w:rsidR="00E96027" w:rsidRDefault="00E96027" w:rsidP="0021281A">
            <w:pPr>
              <w:widowControl/>
              <w:spacing w:line="300" w:lineRule="exact"/>
              <w:rPr>
                <w:rFonts w:eastAsia="仿宋"/>
                <w:kern w:val="0"/>
                <w:szCs w:val="21"/>
              </w:rPr>
            </w:pPr>
            <w:r>
              <w:rPr>
                <w:rFonts w:eastAsia="仿宋"/>
                <w:kern w:val="0"/>
                <w:szCs w:val="21"/>
              </w:rPr>
              <w:lastRenderedPageBreak/>
              <w:t>12.3.1</w:t>
            </w:r>
          </w:p>
        </w:tc>
        <w:tc>
          <w:tcPr>
            <w:tcW w:w="3820" w:type="dxa"/>
            <w:tcMar>
              <w:left w:w="45" w:type="dxa"/>
              <w:right w:w="45" w:type="dxa"/>
            </w:tcMar>
            <w:vAlign w:val="center"/>
          </w:tcPr>
          <w:p w14:paraId="3DCFB550" w14:textId="77777777" w:rsidR="00E96027" w:rsidRDefault="00E96027" w:rsidP="0021281A">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14:paraId="646B8192" w14:textId="77777777" w:rsidR="00E96027" w:rsidRDefault="00E96027" w:rsidP="0021281A">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kern w:val="0"/>
                <w:szCs w:val="21"/>
              </w:rPr>
              <w:t>各种电器设备及电线应始终保持干燥，防止浸湿，以防短路引起火灾或烧坏电气设备</w:t>
            </w:r>
            <w:r>
              <w:rPr>
                <w:rFonts w:eastAsia="仿宋" w:hint="eastAsia"/>
                <w:kern w:val="0"/>
                <w:szCs w:val="21"/>
              </w:rPr>
              <w:t>。</w:t>
            </w:r>
          </w:p>
          <w:p w14:paraId="0B56B122" w14:textId="77777777" w:rsidR="00E96027" w:rsidRDefault="00E96027" w:rsidP="0021281A">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52</w:t>
            </w:r>
            <w:r>
              <w:rPr>
                <w:rFonts w:eastAsia="仿宋" w:hint="eastAsia"/>
                <w:kern w:val="0"/>
                <w:szCs w:val="21"/>
              </w:rPr>
              <w:t>）</w:t>
            </w:r>
            <w:r>
              <w:rPr>
                <w:rFonts w:eastAsia="仿宋" w:hint="eastAsia"/>
                <w:szCs w:val="21"/>
              </w:rPr>
              <w:t>实</w:t>
            </w:r>
            <w:r>
              <w:rPr>
                <w:rFonts w:eastAsia="仿宋"/>
                <w:szCs w:val="21"/>
              </w:rPr>
              <w:t>验室内的功能间墙面都应设有专用接地母排，并设有多点接地引出端</w:t>
            </w:r>
            <w:r>
              <w:rPr>
                <w:rFonts w:eastAsia="仿宋" w:hint="eastAsia"/>
                <w:szCs w:val="21"/>
              </w:rPr>
              <w:t>。</w:t>
            </w:r>
          </w:p>
          <w:p w14:paraId="17D618D5" w14:textId="77777777" w:rsidR="00E96027" w:rsidRDefault="00E96027" w:rsidP="0021281A">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53</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r>
              <w:rPr>
                <w:rFonts w:eastAsia="仿宋" w:hint="eastAsia"/>
                <w:kern w:val="0"/>
                <w:szCs w:val="21"/>
              </w:rPr>
              <w:t>。</w:t>
            </w:r>
          </w:p>
          <w:p w14:paraId="0B834EB1" w14:textId="77777777" w:rsidR="00E96027" w:rsidRDefault="00E96027" w:rsidP="0021281A">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kern w:val="0"/>
                <w:szCs w:val="21"/>
              </w:rPr>
              <w:t>控制室（控制台）应铺橡胶、绝缘垫等</w:t>
            </w:r>
            <w:r>
              <w:rPr>
                <w:rFonts w:eastAsia="仿宋" w:hint="eastAsia"/>
                <w:kern w:val="0"/>
                <w:szCs w:val="21"/>
              </w:rPr>
              <w:t>。</w:t>
            </w:r>
          </w:p>
          <w:p w14:paraId="476E8F54" w14:textId="77777777" w:rsidR="00E96027" w:rsidRDefault="00E96027" w:rsidP="0021281A">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55</w:t>
            </w:r>
            <w:r>
              <w:rPr>
                <w:rFonts w:eastAsia="仿宋" w:hint="eastAsia"/>
                <w:kern w:val="0"/>
                <w:szCs w:val="21"/>
              </w:rPr>
              <w:t>）</w:t>
            </w:r>
            <w:r>
              <w:rPr>
                <w:rFonts w:eastAsia="仿宋"/>
                <w:szCs w:val="21"/>
              </w:rPr>
              <w:t>强电实验室禁止存放易燃、易爆、易腐品，保持通风散热</w:t>
            </w:r>
            <w:r>
              <w:rPr>
                <w:rFonts w:eastAsia="仿宋" w:hint="eastAsia"/>
                <w:szCs w:val="21"/>
              </w:rPr>
              <w:t>。</w:t>
            </w:r>
          </w:p>
          <w:p w14:paraId="777D57BD" w14:textId="77777777" w:rsidR="00E96027" w:rsidRDefault="00E96027" w:rsidP="0021281A">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应为设备配备残余电流泄放专用的接地系统</w:t>
            </w:r>
            <w:r>
              <w:rPr>
                <w:rFonts w:eastAsia="仿宋" w:hint="eastAsia"/>
                <w:szCs w:val="21"/>
              </w:rPr>
              <w:t>。</w:t>
            </w:r>
          </w:p>
          <w:p w14:paraId="1E9BDFC7" w14:textId="77777777" w:rsidR="00E96027" w:rsidRDefault="00E96027" w:rsidP="0021281A">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禁止在有可燃气体泄露隐患的环境中使用电动工具；电烙铁有专门搁架，用毕立即切断电源</w:t>
            </w:r>
            <w:r>
              <w:rPr>
                <w:rFonts w:eastAsia="仿宋" w:hint="eastAsia"/>
                <w:szCs w:val="21"/>
              </w:rPr>
              <w:t>。</w:t>
            </w:r>
          </w:p>
          <w:p w14:paraId="5CE4A158" w14:textId="77777777" w:rsidR="00E96027" w:rsidRDefault="00E96027" w:rsidP="0021281A">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58</w:t>
            </w:r>
            <w:r>
              <w:rPr>
                <w:rFonts w:eastAsia="仿宋" w:hint="eastAsia"/>
                <w:szCs w:val="21"/>
              </w:rPr>
              <w:t>）</w:t>
            </w:r>
            <w:r>
              <w:rPr>
                <w:rFonts w:eastAsia="仿宋"/>
                <w:szCs w:val="21"/>
              </w:rPr>
              <w:t>强磁设备应配备与大地相连的金属屏蔽网</w:t>
            </w:r>
            <w:r>
              <w:rPr>
                <w:rFonts w:eastAsia="仿宋" w:hint="eastAsia"/>
                <w:szCs w:val="21"/>
              </w:rPr>
              <w:t>。</w:t>
            </w:r>
          </w:p>
        </w:tc>
        <w:tc>
          <w:tcPr>
            <w:tcW w:w="2543" w:type="dxa"/>
            <w:tcMar>
              <w:left w:w="45" w:type="dxa"/>
              <w:right w:w="45" w:type="dxa"/>
            </w:tcMar>
            <w:vAlign w:val="center"/>
          </w:tcPr>
          <w:p w14:paraId="4A0E94D2" w14:textId="77777777" w:rsidR="00E96027" w:rsidRDefault="00E96027" w:rsidP="0021281A">
            <w:pPr>
              <w:widowControl/>
              <w:spacing w:line="300" w:lineRule="exact"/>
              <w:rPr>
                <w:rFonts w:eastAsia="仿宋"/>
                <w:b/>
                <w:bCs/>
                <w:kern w:val="0"/>
                <w:szCs w:val="21"/>
              </w:rPr>
            </w:pPr>
          </w:p>
        </w:tc>
      </w:tr>
      <w:tr w:rsidR="00E96027" w14:paraId="1A79BF6C" w14:textId="77777777" w:rsidTr="0021281A">
        <w:trPr>
          <w:trHeight w:val="23"/>
          <w:jc w:val="center"/>
        </w:trPr>
        <w:tc>
          <w:tcPr>
            <w:tcW w:w="848" w:type="dxa"/>
            <w:tcMar>
              <w:left w:w="45" w:type="dxa"/>
              <w:right w:w="45" w:type="dxa"/>
            </w:tcMar>
            <w:vAlign w:val="center"/>
          </w:tcPr>
          <w:p w14:paraId="61A391F4" w14:textId="77777777" w:rsidR="00E96027" w:rsidRDefault="00E96027" w:rsidP="0021281A">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14:paraId="5B232B8F" w14:textId="77777777" w:rsidR="00E96027" w:rsidRDefault="00E96027" w:rsidP="0021281A">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14:paraId="6F4AF8B2"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59</w:t>
            </w:r>
            <w:r>
              <w:rPr>
                <w:rFonts w:eastAsia="仿宋" w:hint="eastAsia"/>
                <w:kern w:val="0"/>
                <w:szCs w:val="21"/>
              </w:rPr>
              <w:t>）</w:t>
            </w:r>
            <w:r>
              <w:rPr>
                <w:rFonts w:eastAsia="仿宋"/>
                <w:kern w:val="0"/>
                <w:szCs w:val="21"/>
              </w:rPr>
              <w:t>强电类</w:t>
            </w:r>
            <w:r>
              <w:rPr>
                <w:rFonts w:eastAsia="仿宋" w:hint="eastAsia"/>
                <w:kern w:val="0"/>
                <w:szCs w:val="21"/>
              </w:rPr>
              <w:t>高电压</w:t>
            </w:r>
            <w:r>
              <w:rPr>
                <w:rFonts w:eastAsia="仿宋"/>
                <w:kern w:val="0"/>
                <w:szCs w:val="21"/>
              </w:rPr>
              <w:t>实验必须二人（含）以上，操作时应戴绝缘手套；防护器具按规定进行周期试验或定期更换；</w:t>
            </w:r>
            <w:r>
              <w:rPr>
                <w:rFonts w:eastAsia="仿宋"/>
                <w:szCs w:val="21"/>
              </w:rPr>
              <w:t>静电场所，要保持空气湿润，工作人员要穿戴防静电服、手套和鞋靴</w:t>
            </w:r>
            <w:r>
              <w:rPr>
                <w:rFonts w:eastAsia="仿宋" w:hint="eastAsia"/>
                <w:szCs w:val="21"/>
              </w:rPr>
              <w:t>。</w:t>
            </w:r>
          </w:p>
        </w:tc>
        <w:tc>
          <w:tcPr>
            <w:tcW w:w="2543" w:type="dxa"/>
            <w:tcMar>
              <w:left w:w="45" w:type="dxa"/>
              <w:right w:w="45" w:type="dxa"/>
            </w:tcMar>
            <w:vAlign w:val="center"/>
          </w:tcPr>
          <w:p w14:paraId="2A33A626" w14:textId="77777777" w:rsidR="00E96027" w:rsidRDefault="00E96027" w:rsidP="0021281A">
            <w:pPr>
              <w:widowControl/>
              <w:spacing w:line="300" w:lineRule="exact"/>
              <w:rPr>
                <w:rFonts w:eastAsia="仿宋"/>
                <w:b/>
                <w:bCs/>
                <w:kern w:val="0"/>
                <w:szCs w:val="21"/>
              </w:rPr>
            </w:pPr>
          </w:p>
        </w:tc>
      </w:tr>
      <w:tr w:rsidR="00E96027" w14:paraId="2940BCDB" w14:textId="77777777" w:rsidTr="0021281A">
        <w:trPr>
          <w:trHeight w:val="23"/>
          <w:jc w:val="center"/>
        </w:trPr>
        <w:tc>
          <w:tcPr>
            <w:tcW w:w="848" w:type="dxa"/>
            <w:tcMar>
              <w:left w:w="45" w:type="dxa"/>
              <w:right w:w="45" w:type="dxa"/>
            </w:tcMar>
            <w:vAlign w:val="center"/>
          </w:tcPr>
          <w:p w14:paraId="4BB14DE0" w14:textId="77777777" w:rsidR="00E96027" w:rsidRDefault="00E96027" w:rsidP="0021281A">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14:paraId="6C057AB1" w14:textId="77777777" w:rsidR="00E96027" w:rsidRDefault="00E96027" w:rsidP="0021281A">
            <w:pPr>
              <w:widowControl/>
              <w:spacing w:line="300" w:lineRule="exact"/>
              <w:rPr>
                <w:rFonts w:eastAsia="仿宋"/>
                <w:b/>
                <w:kern w:val="0"/>
                <w:szCs w:val="21"/>
              </w:rPr>
            </w:pPr>
            <w:r>
              <w:rPr>
                <w:rFonts w:eastAsia="仿宋"/>
                <w:b/>
                <w:kern w:val="0"/>
                <w:szCs w:val="21"/>
              </w:rPr>
              <w:t>激光安全</w:t>
            </w:r>
          </w:p>
        </w:tc>
      </w:tr>
      <w:tr w:rsidR="00E96027" w14:paraId="3AAAAFF4" w14:textId="77777777" w:rsidTr="0021281A">
        <w:trPr>
          <w:trHeight w:val="23"/>
          <w:jc w:val="center"/>
        </w:trPr>
        <w:tc>
          <w:tcPr>
            <w:tcW w:w="848" w:type="dxa"/>
            <w:tcMar>
              <w:left w:w="45" w:type="dxa"/>
              <w:right w:w="45" w:type="dxa"/>
            </w:tcMar>
            <w:vAlign w:val="center"/>
          </w:tcPr>
          <w:p w14:paraId="3399EE42" w14:textId="77777777" w:rsidR="00E96027" w:rsidRDefault="00E96027" w:rsidP="0021281A">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14:paraId="33562581" w14:textId="77777777" w:rsidR="00E96027" w:rsidRDefault="00E96027" w:rsidP="0021281A">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14:paraId="0AE9A34D" w14:textId="77777777" w:rsidR="00E96027" w:rsidRDefault="00E96027" w:rsidP="0021281A">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r>
              <w:rPr>
                <w:rFonts w:eastAsia="仿宋" w:hint="eastAsia"/>
                <w:bCs/>
                <w:kern w:val="0"/>
                <w:szCs w:val="21"/>
              </w:rPr>
              <w:t>。</w:t>
            </w:r>
          </w:p>
        </w:tc>
        <w:tc>
          <w:tcPr>
            <w:tcW w:w="2543" w:type="dxa"/>
            <w:tcMar>
              <w:left w:w="45" w:type="dxa"/>
              <w:right w:w="45" w:type="dxa"/>
            </w:tcMar>
            <w:vAlign w:val="center"/>
          </w:tcPr>
          <w:p w14:paraId="402A87DB" w14:textId="77777777" w:rsidR="00E96027" w:rsidRDefault="00E96027" w:rsidP="0021281A">
            <w:pPr>
              <w:widowControl/>
              <w:spacing w:line="300" w:lineRule="exact"/>
              <w:rPr>
                <w:rFonts w:eastAsia="仿宋"/>
                <w:b/>
                <w:bCs/>
                <w:kern w:val="0"/>
                <w:szCs w:val="21"/>
              </w:rPr>
            </w:pPr>
          </w:p>
        </w:tc>
      </w:tr>
      <w:tr w:rsidR="00E96027" w14:paraId="18533F7C" w14:textId="77777777" w:rsidTr="0021281A">
        <w:trPr>
          <w:trHeight w:val="23"/>
          <w:jc w:val="center"/>
        </w:trPr>
        <w:tc>
          <w:tcPr>
            <w:tcW w:w="848" w:type="dxa"/>
            <w:tcMar>
              <w:left w:w="45" w:type="dxa"/>
              <w:right w:w="45" w:type="dxa"/>
            </w:tcMar>
            <w:vAlign w:val="center"/>
          </w:tcPr>
          <w:p w14:paraId="412D03D9" w14:textId="77777777" w:rsidR="00E96027" w:rsidRDefault="00E96027" w:rsidP="0021281A">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14:paraId="76F97E5C" w14:textId="77777777" w:rsidR="00E96027" w:rsidRDefault="00E96027" w:rsidP="0021281A">
            <w:pPr>
              <w:widowControl/>
              <w:spacing w:line="300" w:lineRule="exact"/>
              <w:rPr>
                <w:rFonts w:eastAsia="仿宋"/>
                <w:bCs/>
                <w:kern w:val="0"/>
                <w:szCs w:val="21"/>
              </w:rPr>
            </w:pPr>
            <w:r>
              <w:rPr>
                <w:rFonts w:eastAsia="仿宋"/>
                <w:bCs/>
                <w:kern w:val="0"/>
                <w:szCs w:val="21"/>
              </w:rPr>
              <w:t>激光实验时须佩戴合适的个</w:t>
            </w:r>
            <w:r>
              <w:rPr>
                <w:rFonts w:eastAsia="仿宋" w:hint="eastAsia"/>
                <w:bCs/>
                <w:kern w:val="0"/>
                <w:szCs w:val="21"/>
              </w:rPr>
              <w:t>体</w:t>
            </w:r>
            <w:r>
              <w:rPr>
                <w:rFonts w:eastAsia="仿宋"/>
                <w:bCs/>
                <w:kern w:val="0"/>
                <w:szCs w:val="21"/>
              </w:rPr>
              <w:t>防护用具</w:t>
            </w:r>
          </w:p>
        </w:tc>
        <w:tc>
          <w:tcPr>
            <w:tcW w:w="7660" w:type="dxa"/>
            <w:tcMar>
              <w:left w:w="45" w:type="dxa"/>
              <w:right w:w="45" w:type="dxa"/>
            </w:tcMar>
            <w:vAlign w:val="center"/>
          </w:tcPr>
          <w:p w14:paraId="5C718A27" w14:textId="77777777" w:rsidR="00E96027" w:rsidRDefault="00E96027" w:rsidP="0021281A">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r>
              <w:rPr>
                <w:rFonts w:eastAsia="仿宋" w:hint="eastAsia"/>
                <w:bCs/>
                <w:kern w:val="0"/>
                <w:szCs w:val="21"/>
              </w:rPr>
              <w:t>。</w:t>
            </w:r>
          </w:p>
        </w:tc>
        <w:tc>
          <w:tcPr>
            <w:tcW w:w="2543" w:type="dxa"/>
            <w:tcMar>
              <w:left w:w="45" w:type="dxa"/>
              <w:right w:w="45" w:type="dxa"/>
            </w:tcMar>
            <w:vAlign w:val="center"/>
          </w:tcPr>
          <w:p w14:paraId="0ACDE83E" w14:textId="77777777" w:rsidR="00E96027" w:rsidRDefault="00E96027" w:rsidP="0021281A">
            <w:pPr>
              <w:widowControl/>
              <w:spacing w:line="300" w:lineRule="exact"/>
              <w:rPr>
                <w:rFonts w:eastAsia="仿宋"/>
                <w:b/>
                <w:bCs/>
                <w:kern w:val="0"/>
                <w:szCs w:val="21"/>
              </w:rPr>
            </w:pPr>
          </w:p>
        </w:tc>
      </w:tr>
      <w:tr w:rsidR="00E96027" w14:paraId="031B0626" w14:textId="77777777" w:rsidTr="0021281A">
        <w:trPr>
          <w:trHeight w:val="23"/>
          <w:jc w:val="center"/>
        </w:trPr>
        <w:tc>
          <w:tcPr>
            <w:tcW w:w="848" w:type="dxa"/>
            <w:tcMar>
              <w:left w:w="45" w:type="dxa"/>
              <w:right w:w="45" w:type="dxa"/>
            </w:tcMar>
            <w:vAlign w:val="center"/>
          </w:tcPr>
          <w:p w14:paraId="4CB72AEC" w14:textId="77777777" w:rsidR="00E96027" w:rsidRDefault="00E96027" w:rsidP="0021281A">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14:paraId="29F68663" w14:textId="77777777" w:rsidR="00E96027" w:rsidRDefault="00E96027" w:rsidP="0021281A">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14:paraId="718E57F5" w14:textId="77777777" w:rsidR="00E96027" w:rsidRDefault="00E96027" w:rsidP="0021281A">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62</w:t>
            </w:r>
            <w:r>
              <w:rPr>
                <w:rFonts w:eastAsia="仿宋" w:hint="eastAsia"/>
                <w:bCs/>
                <w:kern w:val="0"/>
                <w:szCs w:val="21"/>
              </w:rPr>
              <w:t>）</w:t>
            </w:r>
            <w:r>
              <w:rPr>
                <w:rFonts w:eastAsia="仿宋"/>
                <w:bCs/>
                <w:kern w:val="0"/>
                <w:szCs w:val="21"/>
              </w:rPr>
              <w:t>所有激光区域内张贴警告标识</w:t>
            </w:r>
            <w:r>
              <w:rPr>
                <w:rFonts w:eastAsia="仿宋" w:hint="eastAsia"/>
                <w:bCs/>
                <w:kern w:val="0"/>
                <w:szCs w:val="21"/>
              </w:rPr>
              <w:t>。</w:t>
            </w:r>
          </w:p>
        </w:tc>
        <w:tc>
          <w:tcPr>
            <w:tcW w:w="2543" w:type="dxa"/>
            <w:tcMar>
              <w:left w:w="45" w:type="dxa"/>
              <w:right w:w="45" w:type="dxa"/>
            </w:tcMar>
            <w:vAlign w:val="center"/>
          </w:tcPr>
          <w:p w14:paraId="7CD14398" w14:textId="77777777" w:rsidR="00E96027" w:rsidRDefault="00E96027" w:rsidP="0021281A">
            <w:pPr>
              <w:widowControl/>
              <w:spacing w:line="300" w:lineRule="exact"/>
              <w:rPr>
                <w:rFonts w:eastAsia="仿宋"/>
                <w:b/>
                <w:bCs/>
                <w:kern w:val="0"/>
                <w:szCs w:val="21"/>
              </w:rPr>
            </w:pPr>
          </w:p>
        </w:tc>
      </w:tr>
      <w:tr w:rsidR="00E96027" w14:paraId="7A2E32E7" w14:textId="77777777" w:rsidTr="0021281A">
        <w:trPr>
          <w:trHeight w:val="23"/>
          <w:jc w:val="center"/>
        </w:trPr>
        <w:tc>
          <w:tcPr>
            <w:tcW w:w="848" w:type="dxa"/>
            <w:tcMar>
              <w:left w:w="45" w:type="dxa"/>
              <w:right w:w="45" w:type="dxa"/>
            </w:tcMar>
            <w:vAlign w:val="center"/>
          </w:tcPr>
          <w:p w14:paraId="3EC790E2" w14:textId="77777777" w:rsidR="00E96027" w:rsidRDefault="00E96027" w:rsidP="0021281A">
            <w:pPr>
              <w:widowControl/>
              <w:spacing w:line="300" w:lineRule="exact"/>
              <w:rPr>
                <w:rFonts w:eastAsia="仿宋"/>
                <w:b/>
                <w:kern w:val="0"/>
                <w:szCs w:val="21"/>
              </w:rPr>
            </w:pPr>
            <w:r>
              <w:rPr>
                <w:rFonts w:eastAsia="仿宋"/>
                <w:b/>
                <w:kern w:val="0"/>
                <w:szCs w:val="21"/>
              </w:rPr>
              <w:t>12.5</w:t>
            </w:r>
          </w:p>
        </w:tc>
        <w:tc>
          <w:tcPr>
            <w:tcW w:w="14023" w:type="dxa"/>
            <w:gridSpan w:val="3"/>
            <w:tcMar>
              <w:left w:w="45" w:type="dxa"/>
              <w:right w:w="45" w:type="dxa"/>
            </w:tcMar>
            <w:vAlign w:val="center"/>
          </w:tcPr>
          <w:p w14:paraId="090E06F9" w14:textId="77777777" w:rsidR="00E96027" w:rsidRDefault="00E96027" w:rsidP="0021281A">
            <w:pPr>
              <w:widowControl/>
              <w:spacing w:line="300" w:lineRule="exact"/>
              <w:rPr>
                <w:rFonts w:eastAsia="仿宋"/>
                <w:b/>
                <w:kern w:val="0"/>
                <w:szCs w:val="21"/>
              </w:rPr>
            </w:pPr>
            <w:r>
              <w:rPr>
                <w:rFonts w:eastAsia="仿宋"/>
                <w:b/>
                <w:kern w:val="0"/>
                <w:szCs w:val="21"/>
              </w:rPr>
              <w:t>粉尘安全</w:t>
            </w:r>
          </w:p>
        </w:tc>
      </w:tr>
      <w:tr w:rsidR="00E96027" w14:paraId="4EC1B1F6" w14:textId="77777777" w:rsidTr="0021281A">
        <w:trPr>
          <w:trHeight w:val="23"/>
          <w:jc w:val="center"/>
        </w:trPr>
        <w:tc>
          <w:tcPr>
            <w:tcW w:w="848" w:type="dxa"/>
            <w:tcMar>
              <w:left w:w="45" w:type="dxa"/>
              <w:right w:w="45" w:type="dxa"/>
            </w:tcMar>
            <w:vAlign w:val="center"/>
          </w:tcPr>
          <w:p w14:paraId="5963CDD0" w14:textId="77777777" w:rsidR="00E96027" w:rsidRDefault="00E96027" w:rsidP="0021281A">
            <w:pPr>
              <w:widowControl/>
              <w:spacing w:line="300" w:lineRule="exact"/>
              <w:rPr>
                <w:rFonts w:eastAsia="仿宋"/>
                <w:kern w:val="0"/>
                <w:szCs w:val="21"/>
              </w:rPr>
            </w:pPr>
            <w:r>
              <w:rPr>
                <w:rFonts w:eastAsia="仿宋"/>
                <w:kern w:val="0"/>
                <w:szCs w:val="21"/>
              </w:rPr>
              <w:t>12.5.1</w:t>
            </w:r>
          </w:p>
        </w:tc>
        <w:tc>
          <w:tcPr>
            <w:tcW w:w="3820" w:type="dxa"/>
            <w:tcMar>
              <w:left w:w="45" w:type="dxa"/>
              <w:right w:w="45" w:type="dxa"/>
            </w:tcMar>
            <w:vAlign w:val="center"/>
          </w:tcPr>
          <w:p w14:paraId="64DB952E" w14:textId="77777777" w:rsidR="00E96027" w:rsidRDefault="00E96027" w:rsidP="0021281A">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14:paraId="56F6DFC6"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防爆灯、防爆电气开关，导线敷设应选用镀锌管，必须达到整体防爆要求</w:t>
            </w:r>
            <w:r>
              <w:rPr>
                <w:rFonts w:eastAsia="仿宋" w:hint="eastAsia"/>
                <w:kern w:val="0"/>
                <w:szCs w:val="21"/>
              </w:rPr>
              <w:t>。</w:t>
            </w:r>
          </w:p>
          <w:p w14:paraId="57F39581"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64</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r>
              <w:rPr>
                <w:rFonts w:eastAsia="仿宋" w:hint="eastAsia"/>
                <w:kern w:val="0"/>
                <w:szCs w:val="21"/>
              </w:rPr>
              <w:t>。</w:t>
            </w:r>
          </w:p>
        </w:tc>
        <w:tc>
          <w:tcPr>
            <w:tcW w:w="2543" w:type="dxa"/>
            <w:tcMar>
              <w:left w:w="45" w:type="dxa"/>
              <w:right w:w="45" w:type="dxa"/>
            </w:tcMar>
            <w:vAlign w:val="center"/>
          </w:tcPr>
          <w:p w14:paraId="36BB6941" w14:textId="77777777" w:rsidR="00E96027" w:rsidRDefault="00E96027" w:rsidP="0021281A">
            <w:pPr>
              <w:pStyle w:val="23"/>
              <w:spacing w:line="360" w:lineRule="auto"/>
              <w:ind w:firstLineChars="0" w:firstLine="0"/>
              <w:rPr>
                <w:rFonts w:ascii="Times New Roman" w:eastAsia="仿宋" w:hAnsi="Times New Roman"/>
                <w:b/>
                <w:bCs/>
                <w:kern w:val="0"/>
              </w:rPr>
            </w:pPr>
          </w:p>
        </w:tc>
      </w:tr>
      <w:tr w:rsidR="00E96027" w14:paraId="6E4E6F62" w14:textId="77777777" w:rsidTr="0021281A">
        <w:trPr>
          <w:trHeight w:val="23"/>
          <w:jc w:val="center"/>
        </w:trPr>
        <w:tc>
          <w:tcPr>
            <w:tcW w:w="848" w:type="dxa"/>
            <w:tcMar>
              <w:left w:w="45" w:type="dxa"/>
              <w:right w:w="45" w:type="dxa"/>
            </w:tcMar>
            <w:vAlign w:val="center"/>
          </w:tcPr>
          <w:p w14:paraId="77D511EA" w14:textId="77777777" w:rsidR="00E96027" w:rsidRDefault="00E96027" w:rsidP="0021281A">
            <w:pPr>
              <w:widowControl/>
              <w:spacing w:line="300" w:lineRule="exact"/>
              <w:rPr>
                <w:rFonts w:eastAsia="仿宋"/>
                <w:kern w:val="0"/>
                <w:szCs w:val="21"/>
              </w:rPr>
            </w:pPr>
            <w:r>
              <w:rPr>
                <w:rFonts w:eastAsia="仿宋"/>
                <w:kern w:val="0"/>
                <w:szCs w:val="21"/>
              </w:rPr>
              <w:lastRenderedPageBreak/>
              <w:t>12.5.2</w:t>
            </w:r>
          </w:p>
        </w:tc>
        <w:tc>
          <w:tcPr>
            <w:tcW w:w="3820" w:type="dxa"/>
            <w:tcMar>
              <w:left w:w="45" w:type="dxa"/>
              <w:right w:w="45" w:type="dxa"/>
            </w:tcMar>
            <w:vAlign w:val="center"/>
          </w:tcPr>
          <w:p w14:paraId="441D3F42" w14:textId="77777777" w:rsidR="00E96027" w:rsidRDefault="00E96027" w:rsidP="0021281A">
            <w:pPr>
              <w:widowControl/>
              <w:spacing w:line="300" w:lineRule="exact"/>
              <w:rPr>
                <w:rFonts w:eastAsia="仿宋"/>
                <w:kern w:val="0"/>
                <w:szCs w:val="21"/>
              </w:rPr>
            </w:pPr>
            <w:r>
              <w:rPr>
                <w:rFonts w:eastAsia="仿宋"/>
                <w:kern w:val="0"/>
                <w:szCs w:val="21"/>
              </w:rPr>
              <w:t>产生粉尘的实验场所，须穿戴合适的个</w:t>
            </w:r>
            <w:r>
              <w:rPr>
                <w:rFonts w:eastAsia="仿宋" w:hint="eastAsia"/>
                <w:kern w:val="0"/>
                <w:szCs w:val="21"/>
              </w:rPr>
              <w:t>体</w:t>
            </w:r>
            <w:r>
              <w:rPr>
                <w:rFonts w:eastAsia="仿宋"/>
                <w:kern w:val="0"/>
                <w:szCs w:val="21"/>
              </w:rPr>
              <w:t>防护用具</w:t>
            </w:r>
          </w:p>
        </w:tc>
        <w:tc>
          <w:tcPr>
            <w:tcW w:w="7660" w:type="dxa"/>
            <w:tcMar>
              <w:left w:w="45" w:type="dxa"/>
              <w:right w:w="45" w:type="dxa"/>
            </w:tcMar>
            <w:vAlign w:val="center"/>
          </w:tcPr>
          <w:p w14:paraId="3110AD8E" w14:textId="77777777" w:rsidR="00E96027" w:rsidRDefault="00E96027" w:rsidP="0021281A">
            <w:pPr>
              <w:rPr>
                <w:rFonts w:eastAsia="仿宋"/>
                <w:bCs/>
                <w:kern w:val="0"/>
                <w:szCs w:val="21"/>
              </w:rPr>
            </w:pPr>
            <w:r>
              <w:rPr>
                <w:rFonts w:eastAsia="仿宋" w:hint="eastAsia"/>
                <w:kern w:val="0"/>
              </w:rPr>
              <w:t>（</w:t>
            </w:r>
            <w:r>
              <w:rPr>
                <w:rFonts w:eastAsia="仿宋" w:hint="eastAsia"/>
                <w:kern w:val="0"/>
              </w:rPr>
              <w:t>2</w:t>
            </w:r>
            <w:r>
              <w:rPr>
                <w:rFonts w:eastAsia="仿宋"/>
                <w:kern w:val="0"/>
              </w:rPr>
              <w:t>65</w:t>
            </w:r>
            <w:r>
              <w:rPr>
                <w:rFonts w:eastAsia="仿宋" w:hint="eastAsia"/>
                <w:kern w:val="0"/>
              </w:rPr>
              <w:t>）</w:t>
            </w:r>
            <w:r>
              <w:rPr>
                <w:rFonts w:eastAsia="仿宋"/>
                <w:kern w:val="0"/>
              </w:rPr>
              <w:t>粉尘爆炸危险场所</w:t>
            </w:r>
            <w:r>
              <w:rPr>
                <w:rFonts w:eastAsia="仿宋"/>
                <w:kern w:val="0"/>
                <w:szCs w:val="21"/>
              </w:rPr>
              <w:t>应穿防静电</w:t>
            </w:r>
            <w:r>
              <w:rPr>
                <w:rFonts w:eastAsia="仿宋" w:hint="eastAsia"/>
                <w:kern w:val="0"/>
                <w:szCs w:val="21"/>
              </w:rPr>
              <w:t>服装</w:t>
            </w:r>
            <w:r>
              <w:rPr>
                <w:rFonts w:eastAsia="仿宋"/>
                <w:kern w:val="0"/>
                <w:szCs w:val="21"/>
              </w:rPr>
              <w:t>，禁止穿化纤材料制作的衣服，工作时必须佩戴防尘口罩和护耳器</w:t>
            </w:r>
            <w:r>
              <w:rPr>
                <w:rFonts w:eastAsia="仿宋" w:hint="eastAsia"/>
                <w:kern w:val="0"/>
                <w:szCs w:val="21"/>
              </w:rPr>
              <w:t>。</w:t>
            </w:r>
          </w:p>
        </w:tc>
        <w:tc>
          <w:tcPr>
            <w:tcW w:w="2543" w:type="dxa"/>
            <w:tcMar>
              <w:left w:w="45" w:type="dxa"/>
              <w:right w:w="45" w:type="dxa"/>
            </w:tcMar>
            <w:vAlign w:val="center"/>
          </w:tcPr>
          <w:p w14:paraId="67DEED9C" w14:textId="77777777" w:rsidR="00E96027" w:rsidRDefault="00E96027" w:rsidP="0021281A">
            <w:pPr>
              <w:widowControl/>
              <w:spacing w:line="300" w:lineRule="exact"/>
              <w:rPr>
                <w:rFonts w:eastAsia="仿宋"/>
                <w:b/>
                <w:bCs/>
                <w:kern w:val="0"/>
                <w:szCs w:val="21"/>
              </w:rPr>
            </w:pPr>
          </w:p>
        </w:tc>
      </w:tr>
      <w:tr w:rsidR="00E96027" w14:paraId="3BD6B28E" w14:textId="77777777" w:rsidTr="0021281A">
        <w:trPr>
          <w:trHeight w:val="23"/>
          <w:jc w:val="center"/>
        </w:trPr>
        <w:tc>
          <w:tcPr>
            <w:tcW w:w="848" w:type="dxa"/>
            <w:tcMar>
              <w:left w:w="45" w:type="dxa"/>
              <w:right w:w="45" w:type="dxa"/>
            </w:tcMar>
            <w:vAlign w:val="center"/>
          </w:tcPr>
          <w:p w14:paraId="5213EA27" w14:textId="77777777" w:rsidR="00E96027" w:rsidRDefault="00E96027" w:rsidP="0021281A">
            <w:pPr>
              <w:widowControl/>
              <w:spacing w:line="300" w:lineRule="exact"/>
              <w:rPr>
                <w:rFonts w:eastAsia="仿宋"/>
                <w:kern w:val="0"/>
                <w:szCs w:val="21"/>
              </w:rPr>
            </w:pPr>
            <w:r>
              <w:rPr>
                <w:rFonts w:eastAsia="仿宋"/>
                <w:kern w:val="0"/>
                <w:szCs w:val="21"/>
              </w:rPr>
              <w:t>12.5.3</w:t>
            </w:r>
          </w:p>
        </w:tc>
        <w:tc>
          <w:tcPr>
            <w:tcW w:w="3820" w:type="dxa"/>
            <w:tcMar>
              <w:left w:w="45" w:type="dxa"/>
              <w:right w:w="45" w:type="dxa"/>
            </w:tcMar>
            <w:vAlign w:val="center"/>
          </w:tcPr>
          <w:p w14:paraId="610AB50E" w14:textId="77777777" w:rsidR="00E96027" w:rsidRDefault="00E96027" w:rsidP="0021281A">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14:paraId="72D0C096" w14:textId="77777777" w:rsidR="00E96027" w:rsidRDefault="00E96027" w:rsidP="0021281A">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hint="eastAsia"/>
                <w:kern w:val="0"/>
                <w:szCs w:val="21"/>
              </w:rPr>
              <w:t>。</w:t>
            </w:r>
          </w:p>
        </w:tc>
        <w:tc>
          <w:tcPr>
            <w:tcW w:w="2543" w:type="dxa"/>
            <w:tcMar>
              <w:left w:w="45" w:type="dxa"/>
              <w:right w:w="45" w:type="dxa"/>
            </w:tcMar>
            <w:vAlign w:val="center"/>
          </w:tcPr>
          <w:p w14:paraId="4D7926EA" w14:textId="77777777" w:rsidR="00E96027" w:rsidRDefault="00E96027" w:rsidP="0021281A">
            <w:pPr>
              <w:rPr>
                <w:rFonts w:eastAsia="仿宋"/>
                <w:bCs/>
                <w:kern w:val="0"/>
                <w:szCs w:val="21"/>
              </w:rPr>
            </w:pPr>
          </w:p>
        </w:tc>
      </w:tr>
      <w:tr w:rsidR="00E96027" w14:paraId="33990ECF" w14:textId="77777777" w:rsidTr="0021281A">
        <w:trPr>
          <w:trHeight w:val="23"/>
          <w:jc w:val="center"/>
        </w:trPr>
        <w:tc>
          <w:tcPr>
            <w:tcW w:w="848" w:type="dxa"/>
            <w:tcMar>
              <w:left w:w="45" w:type="dxa"/>
              <w:right w:w="45" w:type="dxa"/>
            </w:tcMar>
            <w:vAlign w:val="center"/>
          </w:tcPr>
          <w:p w14:paraId="368CB95E" w14:textId="77777777" w:rsidR="00E96027" w:rsidRDefault="00E96027" w:rsidP="0021281A">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14:paraId="4FB02570" w14:textId="77777777" w:rsidR="00E96027" w:rsidRDefault="00E96027" w:rsidP="0021281A">
            <w:pPr>
              <w:widowControl/>
              <w:spacing w:line="300" w:lineRule="exact"/>
              <w:rPr>
                <w:rFonts w:eastAsia="仿宋"/>
                <w:b/>
                <w:kern w:val="0"/>
                <w:szCs w:val="21"/>
              </w:rPr>
            </w:pPr>
            <w:r>
              <w:rPr>
                <w:rFonts w:eastAsia="仿宋"/>
                <w:b/>
                <w:kern w:val="0"/>
                <w:szCs w:val="21"/>
              </w:rPr>
              <w:t>特种设备与常规冷热设备</w:t>
            </w:r>
          </w:p>
        </w:tc>
      </w:tr>
      <w:tr w:rsidR="00E96027" w14:paraId="0BE95877" w14:textId="77777777" w:rsidTr="0021281A">
        <w:trPr>
          <w:trHeight w:val="23"/>
          <w:jc w:val="center"/>
        </w:trPr>
        <w:tc>
          <w:tcPr>
            <w:tcW w:w="848" w:type="dxa"/>
            <w:tcMar>
              <w:left w:w="45" w:type="dxa"/>
              <w:right w:w="45" w:type="dxa"/>
            </w:tcMar>
            <w:vAlign w:val="center"/>
          </w:tcPr>
          <w:p w14:paraId="11D9DBDE" w14:textId="77777777" w:rsidR="00E96027" w:rsidRDefault="00E96027" w:rsidP="0021281A">
            <w:pPr>
              <w:widowControl/>
              <w:spacing w:line="300" w:lineRule="exact"/>
              <w:rPr>
                <w:rFonts w:eastAsia="仿宋"/>
                <w:b/>
                <w:kern w:val="0"/>
                <w:szCs w:val="21"/>
              </w:rPr>
            </w:pPr>
            <w:r>
              <w:rPr>
                <w:rFonts w:eastAsia="仿宋"/>
                <w:b/>
                <w:kern w:val="0"/>
                <w:szCs w:val="21"/>
              </w:rPr>
              <w:t>13.1</w:t>
            </w:r>
          </w:p>
        </w:tc>
        <w:tc>
          <w:tcPr>
            <w:tcW w:w="14023" w:type="dxa"/>
            <w:gridSpan w:val="3"/>
            <w:tcMar>
              <w:left w:w="45" w:type="dxa"/>
              <w:right w:w="45" w:type="dxa"/>
            </w:tcMar>
            <w:vAlign w:val="center"/>
          </w:tcPr>
          <w:p w14:paraId="6DD47DC1" w14:textId="77777777" w:rsidR="00E96027" w:rsidRDefault="00E96027" w:rsidP="0021281A">
            <w:pPr>
              <w:widowControl/>
              <w:spacing w:line="300" w:lineRule="exact"/>
              <w:rPr>
                <w:rFonts w:eastAsia="仿宋"/>
                <w:b/>
                <w:kern w:val="0"/>
                <w:szCs w:val="21"/>
              </w:rPr>
            </w:pPr>
            <w:r>
              <w:rPr>
                <w:rFonts w:eastAsia="仿宋"/>
                <w:b/>
                <w:kern w:val="0"/>
                <w:szCs w:val="21"/>
              </w:rPr>
              <w:t>起重类设备</w:t>
            </w:r>
          </w:p>
        </w:tc>
      </w:tr>
      <w:tr w:rsidR="00E96027" w14:paraId="347D3E6F" w14:textId="77777777" w:rsidTr="0021281A">
        <w:trPr>
          <w:trHeight w:val="23"/>
          <w:jc w:val="center"/>
        </w:trPr>
        <w:tc>
          <w:tcPr>
            <w:tcW w:w="848" w:type="dxa"/>
            <w:tcMar>
              <w:left w:w="45" w:type="dxa"/>
              <w:right w:w="45" w:type="dxa"/>
            </w:tcMar>
            <w:vAlign w:val="center"/>
          </w:tcPr>
          <w:p w14:paraId="11F390BE" w14:textId="77777777" w:rsidR="00E96027" w:rsidRDefault="00E96027" w:rsidP="0021281A">
            <w:pPr>
              <w:widowControl/>
              <w:spacing w:line="300" w:lineRule="exact"/>
              <w:rPr>
                <w:rFonts w:eastAsia="仿宋"/>
                <w:kern w:val="0"/>
                <w:szCs w:val="21"/>
              </w:rPr>
            </w:pPr>
            <w:r>
              <w:rPr>
                <w:rFonts w:eastAsia="仿宋"/>
                <w:kern w:val="0"/>
                <w:szCs w:val="21"/>
              </w:rPr>
              <w:t>13.1.1</w:t>
            </w:r>
          </w:p>
        </w:tc>
        <w:tc>
          <w:tcPr>
            <w:tcW w:w="3820" w:type="dxa"/>
            <w:tcMar>
              <w:left w:w="45" w:type="dxa"/>
              <w:right w:w="45" w:type="dxa"/>
            </w:tcMar>
            <w:vAlign w:val="center"/>
          </w:tcPr>
          <w:p w14:paraId="480495C0" w14:textId="77777777" w:rsidR="00E96027" w:rsidRDefault="00E96027" w:rsidP="0021281A">
            <w:pPr>
              <w:widowControl/>
              <w:spacing w:line="300" w:lineRule="exact"/>
              <w:rPr>
                <w:rFonts w:eastAsia="仿宋"/>
                <w:kern w:val="0"/>
                <w:szCs w:val="21"/>
              </w:rPr>
            </w:pPr>
            <w:r>
              <w:rPr>
                <w:rFonts w:eastAsia="仿宋" w:hint="eastAsia"/>
                <w:kern w:val="0"/>
                <w:szCs w:val="21"/>
              </w:rPr>
              <w:t>达到</w:t>
            </w:r>
            <w:r>
              <w:rPr>
                <w:rFonts w:eastAsia="仿宋"/>
                <w:kern w:val="0"/>
                <w:szCs w:val="21"/>
              </w:rPr>
              <w:t>《特种设备目录》</w:t>
            </w:r>
            <w:r>
              <w:rPr>
                <w:rFonts w:eastAsia="仿宋" w:hint="eastAsia"/>
                <w:kern w:val="0"/>
                <w:szCs w:val="21"/>
              </w:rPr>
              <w:t>中起重机械指标</w:t>
            </w:r>
            <w:r>
              <w:rPr>
                <w:rFonts w:eastAsia="仿宋"/>
                <w:kern w:val="0"/>
                <w:szCs w:val="21"/>
              </w:rPr>
              <w:t>的</w:t>
            </w:r>
            <w:r>
              <w:rPr>
                <w:rFonts w:eastAsia="仿宋" w:hint="eastAsia"/>
                <w:kern w:val="0"/>
                <w:szCs w:val="21"/>
              </w:rPr>
              <w:t>起重设备</w:t>
            </w:r>
            <w:r>
              <w:rPr>
                <w:rFonts w:eastAsia="仿宋"/>
                <w:kern w:val="0"/>
                <w:szCs w:val="21"/>
              </w:rPr>
              <w:t>须取得《特种设备使用登记证》</w:t>
            </w:r>
          </w:p>
        </w:tc>
        <w:tc>
          <w:tcPr>
            <w:tcW w:w="7660" w:type="dxa"/>
            <w:tcMar>
              <w:left w:w="45" w:type="dxa"/>
              <w:right w:w="45" w:type="dxa"/>
            </w:tcMar>
            <w:vAlign w:val="center"/>
          </w:tcPr>
          <w:p w14:paraId="72F1C096"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r>
              <w:rPr>
                <w:rFonts w:eastAsia="仿宋" w:hint="eastAsia"/>
                <w:kern w:val="0"/>
                <w:szCs w:val="21"/>
              </w:rPr>
              <w:t>。</w:t>
            </w:r>
          </w:p>
        </w:tc>
        <w:tc>
          <w:tcPr>
            <w:tcW w:w="2543" w:type="dxa"/>
            <w:tcMar>
              <w:left w:w="45" w:type="dxa"/>
              <w:right w:w="45" w:type="dxa"/>
            </w:tcMar>
            <w:vAlign w:val="center"/>
          </w:tcPr>
          <w:p w14:paraId="3F763287" w14:textId="77777777" w:rsidR="00E96027" w:rsidRDefault="00E96027" w:rsidP="0021281A">
            <w:pPr>
              <w:widowControl/>
              <w:spacing w:line="300" w:lineRule="exact"/>
              <w:rPr>
                <w:rFonts w:ascii="仿宋" w:eastAsia="仿宋" w:hAnsi="仿宋"/>
                <w:b/>
                <w:bCs/>
                <w:kern w:val="0"/>
                <w:szCs w:val="21"/>
              </w:rPr>
            </w:pPr>
          </w:p>
        </w:tc>
      </w:tr>
      <w:tr w:rsidR="00E96027" w14:paraId="70134B63" w14:textId="77777777" w:rsidTr="0021281A">
        <w:trPr>
          <w:trHeight w:val="23"/>
          <w:jc w:val="center"/>
        </w:trPr>
        <w:tc>
          <w:tcPr>
            <w:tcW w:w="848" w:type="dxa"/>
            <w:tcMar>
              <w:left w:w="45" w:type="dxa"/>
              <w:right w:w="45" w:type="dxa"/>
            </w:tcMar>
            <w:vAlign w:val="center"/>
          </w:tcPr>
          <w:p w14:paraId="43D0F68D" w14:textId="77777777" w:rsidR="00E96027" w:rsidRDefault="00E96027" w:rsidP="0021281A">
            <w:pPr>
              <w:widowControl/>
              <w:spacing w:line="300" w:lineRule="exact"/>
              <w:rPr>
                <w:rFonts w:eastAsia="仿宋"/>
                <w:kern w:val="0"/>
                <w:szCs w:val="21"/>
              </w:rPr>
            </w:pPr>
            <w:r>
              <w:rPr>
                <w:rFonts w:eastAsia="仿宋"/>
                <w:kern w:val="0"/>
                <w:szCs w:val="21"/>
              </w:rPr>
              <w:t>13.1.2</w:t>
            </w:r>
          </w:p>
        </w:tc>
        <w:tc>
          <w:tcPr>
            <w:tcW w:w="3820" w:type="dxa"/>
            <w:tcMar>
              <w:left w:w="45" w:type="dxa"/>
              <w:right w:w="45" w:type="dxa"/>
            </w:tcMar>
            <w:vAlign w:val="center"/>
          </w:tcPr>
          <w:p w14:paraId="428F4AFA" w14:textId="77777777" w:rsidR="00E96027" w:rsidRDefault="00E96027" w:rsidP="0021281A">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14:paraId="0E3C24CD"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起重机指挥、起重机司机须取得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p w14:paraId="345C86FE" w14:textId="77777777" w:rsidR="00E96027" w:rsidRDefault="00E96027" w:rsidP="0021281A">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委托有资质单位进行定期检验，并将定期检验合格证置于特种设备显著位置</w:t>
            </w:r>
            <w:r>
              <w:rPr>
                <w:rFonts w:eastAsia="仿宋" w:hint="eastAsia"/>
                <w:kern w:val="0"/>
                <w:szCs w:val="21"/>
              </w:rPr>
              <w:t>。</w:t>
            </w:r>
          </w:p>
        </w:tc>
        <w:tc>
          <w:tcPr>
            <w:tcW w:w="2543" w:type="dxa"/>
            <w:tcMar>
              <w:left w:w="45" w:type="dxa"/>
              <w:right w:w="45" w:type="dxa"/>
            </w:tcMar>
            <w:vAlign w:val="center"/>
          </w:tcPr>
          <w:p w14:paraId="5CB392CB" w14:textId="77777777" w:rsidR="00E96027" w:rsidRDefault="00E96027" w:rsidP="0021281A">
            <w:pPr>
              <w:widowControl/>
              <w:spacing w:line="300" w:lineRule="exact"/>
              <w:rPr>
                <w:rFonts w:eastAsia="仿宋"/>
                <w:bCs/>
                <w:kern w:val="0"/>
                <w:szCs w:val="21"/>
              </w:rPr>
            </w:pPr>
          </w:p>
        </w:tc>
      </w:tr>
      <w:tr w:rsidR="00E96027" w14:paraId="362A1D15" w14:textId="77777777" w:rsidTr="0021281A">
        <w:trPr>
          <w:trHeight w:val="23"/>
          <w:jc w:val="center"/>
        </w:trPr>
        <w:tc>
          <w:tcPr>
            <w:tcW w:w="848" w:type="dxa"/>
            <w:tcMar>
              <w:left w:w="45" w:type="dxa"/>
              <w:right w:w="45" w:type="dxa"/>
            </w:tcMar>
            <w:vAlign w:val="center"/>
          </w:tcPr>
          <w:p w14:paraId="2F400668" w14:textId="77777777" w:rsidR="00E96027" w:rsidRDefault="00E96027" w:rsidP="0021281A">
            <w:pPr>
              <w:widowControl/>
              <w:spacing w:line="300" w:lineRule="exact"/>
              <w:rPr>
                <w:rFonts w:eastAsia="仿宋"/>
                <w:kern w:val="0"/>
                <w:szCs w:val="21"/>
              </w:rPr>
            </w:pPr>
            <w:r>
              <w:rPr>
                <w:rFonts w:eastAsia="仿宋"/>
                <w:kern w:val="0"/>
                <w:szCs w:val="21"/>
              </w:rPr>
              <w:t>13.1.3</w:t>
            </w:r>
          </w:p>
        </w:tc>
        <w:tc>
          <w:tcPr>
            <w:tcW w:w="3820" w:type="dxa"/>
            <w:tcMar>
              <w:left w:w="45" w:type="dxa"/>
              <w:right w:w="45" w:type="dxa"/>
            </w:tcMar>
            <w:vAlign w:val="center"/>
          </w:tcPr>
          <w:p w14:paraId="46429DC5" w14:textId="77777777" w:rsidR="00E96027" w:rsidRDefault="00E96027" w:rsidP="0021281A">
            <w:pPr>
              <w:widowControl/>
              <w:spacing w:line="300" w:lineRule="exact"/>
              <w:rPr>
                <w:rFonts w:eastAsia="仿宋"/>
                <w:kern w:val="0"/>
                <w:szCs w:val="21"/>
              </w:rPr>
            </w:pPr>
            <w:r>
              <w:rPr>
                <w:rFonts w:eastAsia="仿宋"/>
                <w:kern w:val="0"/>
                <w:szCs w:val="21"/>
              </w:rPr>
              <w:t>起重机械</w:t>
            </w:r>
            <w:r>
              <w:rPr>
                <w:rFonts w:eastAsia="仿宋" w:hint="eastAsia"/>
                <w:kern w:val="0"/>
                <w:szCs w:val="21"/>
              </w:rPr>
              <w:t>须</w:t>
            </w:r>
            <w:r>
              <w:rPr>
                <w:rFonts w:eastAsia="仿宋"/>
                <w:kern w:val="0"/>
                <w:szCs w:val="21"/>
              </w:rPr>
              <w:t>定期保养，设置警示标识，安装防护设施</w:t>
            </w:r>
          </w:p>
        </w:tc>
        <w:tc>
          <w:tcPr>
            <w:tcW w:w="7660" w:type="dxa"/>
            <w:tcMar>
              <w:left w:w="45" w:type="dxa"/>
              <w:right w:w="45" w:type="dxa"/>
            </w:tcMar>
            <w:vAlign w:val="center"/>
          </w:tcPr>
          <w:p w14:paraId="04AB6E2E"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在用起重机械至少每月进行一次日常维护保养和自行检查，并作记录</w:t>
            </w:r>
            <w:r>
              <w:rPr>
                <w:rFonts w:eastAsia="仿宋" w:hint="eastAsia"/>
                <w:kern w:val="0"/>
                <w:szCs w:val="21"/>
              </w:rPr>
              <w:t>。</w:t>
            </w:r>
          </w:p>
          <w:p w14:paraId="3FAE857F"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制定安全操作规程，并在周边醒目位置张贴警示标识，有必要的</w:t>
            </w:r>
            <w:r>
              <w:rPr>
                <w:rFonts w:eastAsia="仿宋" w:hint="eastAsia"/>
                <w:kern w:val="0"/>
                <w:szCs w:val="21"/>
              </w:rPr>
              <w:t>安全距离和</w:t>
            </w:r>
            <w:r>
              <w:rPr>
                <w:rFonts w:eastAsia="仿宋"/>
                <w:kern w:val="0"/>
                <w:szCs w:val="21"/>
              </w:rPr>
              <w:t>防护措施</w:t>
            </w:r>
            <w:r>
              <w:rPr>
                <w:rFonts w:eastAsia="仿宋" w:hint="eastAsia"/>
                <w:kern w:val="0"/>
                <w:szCs w:val="21"/>
              </w:rPr>
              <w:t>。</w:t>
            </w:r>
          </w:p>
          <w:p w14:paraId="2544281D"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r>
              <w:rPr>
                <w:rFonts w:eastAsia="仿宋" w:hint="eastAsia"/>
                <w:kern w:val="0"/>
                <w:szCs w:val="21"/>
              </w:rPr>
              <w:t>。</w:t>
            </w:r>
          </w:p>
          <w:p w14:paraId="42C3A53F" w14:textId="77777777" w:rsidR="00E96027" w:rsidRDefault="00E96027" w:rsidP="0021281A">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废弃不用的起重机械应及时拆除</w:t>
            </w:r>
            <w:r>
              <w:rPr>
                <w:rFonts w:eastAsia="仿宋" w:hint="eastAsia"/>
                <w:kern w:val="0"/>
                <w:szCs w:val="21"/>
              </w:rPr>
              <w:t>。</w:t>
            </w:r>
          </w:p>
        </w:tc>
        <w:tc>
          <w:tcPr>
            <w:tcW w:w="2543" w:type="dxa"/>
            <w:tcMar>
              <w:left w:w="45" w:type="dxa"/>
              <w:right w:w="45" w:type="dxa"/>
            </w:tcMar>
            <w:vAlign w:val="center"/>
          </w:tcPr>
          <w:p w14:paraId="66A72B04" w14:textId="77777777" w:rsidR="00E96027" w:rsidRDefault="00E96027" w:rsidP="0021281A">
            <w:pPr>
              <w:widowControl/>
              <w:spacing w:line="300" w:lineRule="exact"/>
              <w:rPr>
                <w:rFonts w:eastAsia="仿宋"/>
                <w:bCs/>
                <w:kern w:val="0"/>
                <w:szCs w:val="21"/>
              </w:rPr>
            </w:pPr>
          </w:p>
        </w:tc>
      </w:tr>
      <w:tr w:rsidR="00E96027" w14:paraId="36084C44" w14:textId="77777777" w:rsidTr="0021281A">
        <w:trPr>
          <w:trHeight w:val="23"/>
          <w:jc w:val="center"/>
        </w:trPr>
        <w:tc>
          <w:tcPr>
            <w:tcW w:w="848" w:type="dxa"/>
            <w:tcMar>
              <w:left w:w="45" w:type="dxa"/>
              <w:right w:w="45" w:type="dxa"/>
            </w:tcMar>
            <w:vAlign w:val="center"/>
          </w:tcPr>
          <w:p w14:paraId="08AA864C" w14:textId="77777777" w:rsidR="00E96027" w:rsidRDefault="00E96027" w:rsidP="0021281A">
            <w:pPr>
              <w:widowControl/>
              <w:spacing w:line="300" w:lineRule="exact"/>
              <w:rPr>
                <w:rFonts w:eastAsia="仿宋"/>
                <w:b/>
                <w:kern w:val="0"/>
                <w:szCs w:val="21"/>
              </w:rPr>
            </w:pPr>
            <w:r>
              <w:rPr>
                <w:rFonts w:eastAsia="仿宋"/>
                <w:b/>
                <w:kern w:val="0"/>
                <w:szCs w:val="21"/>
              </w:rPr>
              <w:t>13.2</w:t>
            </w:r>
          </w:p>
        </w:tc>
        <w:tc>
          <w:tcPr>
            <w:tcW w:w="14023" w:type="dxa"/>
            <w:gridSpan w:val="3"/>
            <w:tcMar>
              <w:left w:w="45" w:type="dxa"/>
              <w:right w:w="45" w:type="dxa"/>
            </w:tcMar>
            <w:vAlign w:val="center"/>
          </w:tcPr>
          <w:p w14:paraId="10EED905" w14:textId="77777777" w:rsidR="00E96027" w:rsidRDefault="00E96027" w:rsidP="0021281A">
            <w:pPr>
              <w:widowControl/>
              <w:spacing w:line="300" w:lineRule="exact"/>
              <w:rPr>
                <w:rFonts w:eastAsia="仿宋"/>
                <w:bCs/>
                <w:kern w:val="0"/>
                <w:szCs w:val="21"/>
              </w:rPr>
            </w:pPr>
            <w:r>
              <w:rPr>
                <w:rFonts w:eastAsia="仿宋"/>
                <w:b/>
                <w:kern w:val="0"/>
                <w:szCs w:val="21"/>
              </w:rPr>
              <w:t>压力容器</w:t>
            </w:r>
          </w:p>
        </w:tc>
      </w:tr>
      <w:tr w:rsidR="00E96027" w14:paraId="7BA1CFC1" w14:textId="77777777" w:rsidTr="0021281A">
        <w:trPr>
          <w:trHeight w:val="23"/>
          <w:jc w:val="center"/>
        </w:trPr>
        <w:tc>
          <w:tcPr>
            <w:tcW w:w="848" w:type="dxa"/>
            <w:tcMar>
              <w:left w:w="45" w:type="dxa"/>
              <w:right w:w="45" w:type="dxa"/>
            </w:tcMar>
            <w:vAlign w:val="center"/>
          </w:tcPr>
          <w:p w14:paraId="77629010" w14:textId="77777777" w:rsidR="00E96027" w:rsidRDefault="00E96027" w:rsidP="0021281A">
            <w:pPr>
              <w:widowControl/>
              <w:spacing w:line="300" w:lineRule="exact"/>
              <w:rPr>
                <w:rFonts w:eastAsia="仿宋"/>
                <w:kern w:val="0"/>
                <w:szCs w:val="21"/>
              </w:rPr>
            </w:pPr>
            <w:r>
              <w:rPr>
                <w:rFonts w:eastAsia="仿宋" w:hint="eastAsia"/>
                <w:kern w:val="0"/>
                <w:szCs w:val="21"/>
              </w:rPr>
              <w:t>1</w:t>
            </w:r>
            <w:r>
              <w:rPr>
                <w:rFonts w:eastAsia="仿宋"/>
                <w:kern w:val="0"/>
                <w:szCs w:val="21"/>
              </w:rPr>
              <w:t>3.2.1</w:t>
            </w:r>
          </w:p>
        </w:tc>
        <w:tc>
          <w:tcPr>
            <w:tcW w:w="3820" w:type="dxa"/>
            <w:tcMar>
              <w:left w:w="45" w:type="dxa"/>
              <w:right w:w="45" w:type="dxa"/>
            </w:tcMar>
            <w:vAlign w:val="center"/>
          </w:tcPr>
          <w:p w14:paraId="1B3D9AF8" w14:textId="77777777" w:rsidR="00E96027" w:rsidRDefault="00E96027" w:rsidP="0021281A">
            <w:pPr>
              <w:rPr>
                <w:rFonts w:eastAsia="仿宋"/>
                <w:kern w:val="0"/>
                <w:szCs w:val="21"/>
              </w:rPr>
            </w:pPr>
            <w:r>
              <w:rPr>
                <w:rFonts w:eastAsia="仿宋" w:hint="eastAsia"/>
                <w:color w:val="000000" w:themeColor="text1"/>
                <w:kern w:val="0"/>
                <w:szCs w:val="21"/>
              </w:rPr>
              <w:t>压力容器使用登记、相关人员资格</w:t>
            </w:r>
          </w:p>
        </w:tc>
        <w:tc>
          <w:tcPr>
            <w:tcW w:w="7660" w:type="dxa"/>
            <w:tcMar>
              <w:left w:w="45" w:type="dxa"/>
              <w:right w:w="45" w:type="dxa"/>
            </w:tcMar>
            <w:vAlign w:val="center"/>
          </w:tcPr>
          <w:p w14:paraId="256ED7D0" w14:textId="77777777" w:rsidR="00E96027" w:rsidRDefault="00E96027" w:rsidP="0021281A">
            <w:pPr>
              <w:rPr>
                <w:rFonts w:eastAsia="仿宋"/>
                <w:kern w:val="0"/>
                <w:szCs w:val="21"/>
              </w:rPr>
            </w:pPr>
            <w:r>
              <w:rPr>
                <w:rFonts w:eastAsia="仿宋" w:hint="eastAsia"/>
                <w:kern w:val="0"/>
                <w:szCs w:val="21"/>
              </w:rPr>
              <w:t>（</w:t>
            </w:r>
            <w:r>
              <w:rPr>
                <w:rFonts w:eastAsia="仿宋"/>
                <w:kern w:val="0"/>
                <w:szCs w:val="21"/>
              </w:rPr>
              <w:t>274</w:t>
            </w:r>
            <w:r>
              <w:rPr>
                <w:rFonts w:eastAsia="仿宋" w:hint="eastAsia"/>
                <w:kern w:val="0"/>
                <w:szCs w:val="21"/>
              </w:rPr>
              <w:t>）盛装气体或者液体，承载一定压力的密闭设备，其范围规定为最高工作压力大于或者等于</w:t>
            </w:r>
            <w:r>
              <w:rPr>
                <w:rFonts w:eastAsia="仿宋" w:hint="eastAsia"/>
                <w:kern w:val="0"/>
                <w:szCs w:val="21"/>
              </w:rPr>
              <w:t>0.1MPa</w:t>
            </w:r>
            <w:r>
              <w:rPr>
                <w:rFonts w:eastAsia="仿宋" w:hint="eastAsia"/>
                <w:kern w:val="0"/>
                <w:szCs w:val="21"/>
              </w:rPr>
              <w:t>（表压）的气体、液化气体和最高工作温度高于或者等于标准沸点的液体、容积大于或者等于</w:t>
            </w:r>
            <w:r>
              <w:rPr>
                <w:rFonts w:eastAsia="仿宋" w:hint="eastAsia"/>
                <w:kern w:val="0"/>
                <w:szCs w:val="21"/>
              </w:rPr>
              <w:t>30L</w:t>
            </w:r>
            <w:r>
              <w:rPr>
                <w:rFonts w:eastAsia="仿宋" w:hint="eastAsia"/>
                <w:kern w:val="0"/>
                <w:szCs w:val="21"/>
              </w:rPr>
              <w:t>且内直径（非圆形截面指截面内边界最大几何尺寸）大于或者等于</w:t>
            </w:r>
            <w:r>
              <w:rPr>
                <w:rFonts w:eastAsia="仿宋" w:hint="eastAsia"/>
                <w:kern w:val="0"/>
                <w:szCs w:val="21"/>
              </w:rPr>
              <w:t>150mm</w:t>
            </w:r>
            <w:r>
              <w:rPr>
                <w:rFonts w:eastAsia="仿宋" w:hint="eastAsia"/>
                <w:kern w:val="0"/>
                <w:szCs w:val="21"/>
              </w:rPr>
              <w:t>的固定式容器和移动式容器，以及氧舱，</w:t>
            </w:r>
            <w:r>
              <w:rPr>
                <w:rFonts w:eastAsia="仿宋"/>
                <w:bCs/>
                <w:kern w:val="0"/>
                <w:szCs w:val="21"/>
              </w:rPr>
              <w:t>须</w:t>
            </w:r>
            <w:r>
              <w:rPr>
                <w:rFonts w:eastAsia="仿宋"/>
                <w:kern w:val="0"/>
                <w:szCs w:val="21"/>
              </w:rPr>
              <w:t>取得《特种设备使用登记证》</w:t>
            </w:r>
            <w:r>
              <w:rPr>
                <w:rFonts w:eastAsia="仿宋" w:hint="eastAsia"/>
                <w:kern w:val="0"/>
                <w:szCs w:val="21"/>
              </w:rPr>
              <w:t>。</w:t>
            </w:r>
            <w:r>
              <w:rPr>
                <w:rFonts w:eastAsia="仿宋"/>
                <w:kern w:val="0"/>
                <w:szCs w:val="21"/>
              </w:rPr>
              <w:t>设备铭牌上标明为简单压力容器不需办理</w:t>
            </w:r>
            <w:r>
              <w:rPr>
                <w:rFonts w:eastAsia="仿宋" w:hint="eastAsia"/>
                <w:kern w:val="0"/>
                <w:szCs w:val="21"/>
              </w:rPr>
              <w:t>。（气瓶的安全检</w:t>
            </w:r>
            <w:r>
              <w:rPr>
                <w:rFonts w:eastAsia="仿宋" w:hint="eastAsia"/>
                <w:kern w:val="0"/>
                <w:szCs w:val="21"/>
              </w:rPr>
              <w:lastRenderedPageBreak/>
              <w:t>查要点见</w:t>
            </w:r>
            <w:r>
              <w:rPr>
                <w:rFonts w:eastAsia="仿宋"/>
                <w:kern w:val="0"/>
                <w:szCs w:val="21"/>
              </w:rPr>
              <w:t>9.6</w:t>
            </w:r>
            <w:r>
              <w:rPr>
                <w:rFonts w:eastAsia="仿宋" w:hint="eastAsia"/>
                <w:kern w:val="0"/>
                <w:szCs w:val="21"/>
              </w:rPr>
              <w:t>）。</w:t>
            </w:r>
          </w:p>
          <w:p w14:paraId="285A177D" w14:textId="77777777" w:rsidR="00E96027" w:rsidRDefault="00E96027" w:rsidP="0021281A">
            <w:pPr>
              <w:widowControl/>
              <w:rPr>
                <w:rFonts w:eastAsia="仿宋"/>
                <w:kern w:val="0"/>
                <w:szCs w:val="21"/>
              </w:rPr>
            </w:pPr>
            <w:r>
              <w:rPr>
                <w:rFonts w:eastAsia="仿宋" w:hint="eastAsia"/>
                <w:kern w:val="0"/>
              </w:rPr>
              <w:t>（</w:t>
            </w:r>
            <w:r>
              <w:rPr>
                <w:rFonts w:eastAsia="仿宋"/>
                <w:kern w:val="0"/>
              </w:rPr>
              <w:t>275</w:t>
            </w:r>
            <w:r>
              <w:rPr>
                <w:rFonts w:eastAsia="仿宋" w:hint="eastAsia"/>
                <w:kern w:val="0"/>
              </w:rPr>
              <w:t>）</w:t>
            </w:r>
            <w:r>
              <w:rPr>
                <w:rFonts w:eastAsia="仿宋"/>
                <w:kern w:val="0"/>
              </w:rPr>
              <w:t>快开门式压力容器操作人员、移动式压力容器充装人员、氧舱维护保养人员</w:t>
            </w:r>
            <w:r>
              <w:rPr>
                <w:rFonts w:eastAsia="仿宋" w:hint="eastAsia"/>
                <w:kern w:val="0"/>
              </w:rPr>
              <w:t>、特种设备安全管理员应</w:t>
            </w:r>
            <w:r>
              <w:rPr>
                <w:rFonts w:eastAsia="仿宋"/>
                <w:kern w:val="0"/>
                <w:szCs w:val="21"/>
              </w:rPr>
              <w:t>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tc>
        <w:tc>
          <w:tcPr>
            <w:tcW w:w="2543" w:type="dxa"/>
            <w:tcMar>
              <w:left w:w="45" w:type="dxa"/>
              <w:right w:w="45" w:type="dxa"/>
            </w:tcMar>
            <w:vAlign w:val="center"/>
          </w:tcPr>
          <w:p w14:paraId="2343D07B" w14:textId="77777777" w:rsidR="00E96027" w:rsidRDefault="00E96027" w:rsidP="0021281A">
            <w:pPr>
              <w:rPr>
                <w:rFonts w:eastAsia="仿宋"/>
                <w:bCs/>
                <w:kern w:val="0"/>
                <w:szCs w:val="21"/>
              </w:rPr>
            </w:pPr>
          </w:p>
        </w:tc>
      </w:tr>
      <w:tr w:rsidR="00E96027" w14:paraId="4A53F293" w14:textId="77777777" w:rsidTr="0021281A">
        <w:trPr>
          <w:trHeight w:val="23"/>
          <w:jc w:val="center"/>
        </w:trPr>
        <w:tc>
          <w:tcPr>
            <w:tcW w:w="848" w:type="dxa"/>
            <w:tcMar>
              <w:left w:w="45" w:type="dxa"/>
              <w:right w:w="45" w:type="dxa"/>
            </w:tcMar>
            <w:vAlign w:val="center"/>
          </w:tcPr>
          <w:p w14:paraId="09AC0D7C" w14:textId="77777777" w:rsidR="00E96027" w:rsidRDefault="00E96027" w:rsidP="0021281A">
            <w:pPr>
              <w:widowControl/>
              <w:spacing w:line="300" w:lineRule="exact"/>
              <w:rPr>
                <w:rFonts w:eastAsia="仿宋"/>
                <w:kern w:val="0"/>
                <w:szCs w:val="21"/>
              </w:rPr>
            </w:pPr>
            <w:r>
              <w:rPr>
                <w:rFonts w:eastAsia="仿宋"/>
                <w:kern w:val="0"/>
                <w:szCs w:val="21"/>
              </w:rPr>
              <w:t>13.2.2</w:t>
            </w:r>
          </w:p>
        </w:tc>
        <w:tc>
          <w:tcPr>
            <w:tcW w:w="3820" w:type="dxa"/>
            <w:tcMar>
              <w:left w:w="45" w:type="dxa"/>
              <w:right w:w="45" w:type="dxa"/>
            </w:tcMar>
            <w:vAlign w:val="center"/>
          </w:tcPr>
          <w:p w14:paraId="288E16F4" w14:textId="77777777" w:rsidR="00E96027" w:rsidRDefault="00E96027" w:rsidP="0021281A">
            <w:pPr>
              <w:rPr>
                <w:rFonts w:eastAsia="仿宋"/>
                <w:kern w:val="0"/>
                <w:szCs w:val="21"/>
              </w:rPr>
            </w:pPr>
            <w:r>
              <w:rPr>
                <w:rFonts w:eastAsia="仿宋" w:hint="eastAsia"/>
                <w:kern w:val="0"/>
                <w:szCs w:val="21"/>
              </w:rPr>
              <w:t>压力容器定期检验</w:t>
            </w:r>
          </w:p>
        </w:tc>
        <w:tc>
          <w:tcPr>
            <w:tcW w:w="7660" w:type="dxa"/>
            <w:tcMar>
              <w:left w:w="45" w:type="dxa"/>
              <w:right w:w="45" w:type="dxa"/>
            </w:tcMar>
            <w:vAlign w:val="center"/>
          </w:tcPr>
          <w:p w14:paraId="6E135E5D" w14:textId="77777777" w:rsidR="00E96027" w:rsidRDefault="00E96027" w:rsidP="0021281A">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）委托有资质单位进行定期检验，并将定期检验合格证置于特种设备显著位置</w:t>
            </w:r>
          </w:p>
          <w:p w14:paraId="7817F9D0" w14:textId="77777777" w:rsidR="00E96027" w:rsidRDefault="00E96027" w:rsidP="0021281A">
            <w:pPr>
              <w:rPr>
                <w:rFonts w:eastAsia="仿宋"/>
                <w:kern w:val="0"/>
                <w:szCs w:val="21"/>
              </w:rPr>
            </w:pPr>
            <w:r>
              <w:rPr>
                <w:rFonts w:eastAsia="仿宋" w:hint="eastAsia"/>
                <w:kern w:val="0"/>
                <w:szCs w:val="21"/>
              </w:rPr>
              <w:t>（</w:t>
            </w:r>
            <w:r>
              <w:rPr>
                <w:rFonts w:eastAsia="仿宋"/>
                <w:kern w:val="0"/>
                <w:szCs w:val="21"/>
              </w:rPr>
              <w:t>277</w:t>
            </w:r>
            <w:r>
              <w:rPr>
                <w:rFonts w:eastAsia="仿宋" w:hint="eastAsia"/>
                <w:kern w:val="0"/>
                <w:szCs w:val="21"/>
              </w:rPr>
              <w:t>）</w:t>
            </w:r>
            <w:r>
              <w:rPr>
                <w:rFonts w:eastAsia="仿宋"/>
                <w:kern w:val="0"/>
                <w:szCs w:val="21"/>
              </w:rPr>
              <w:t>安全阀或压力表等附件</w:t>
            </w:r>
            <w:r>
              <w:rPr>
                <w:rFonts w:eastAsia="仿宋" w:hint="eastAsia"/>
                <w:kern w:val="0"/>
                <w:szCs w:val="21"/>
              </w:rPr>
              <w:t>须</w:t>
            </w:r>
            <w:r>
              <w:rPr>
                <w:rFonts w:eastAsia="仿宋"/>
                <w:kern w:val="0"/>
                <w:szCs w:val="21"/>
              </w:rPr>
              <w:t>委托有资质单位定期校验或检定</w:t>
            </w:r>
            <w:r>
              <w:rPr>
                <w:rFonts w:eastAsia="仿宋" w:hint="eastAsia"/>
                <w:kern w:val="0"/>
                <w:szCs w:val="21"/>
              </w:rPr>
              <w:t>。</w:t>
            </w:r>
          </w:p>
        </w:tc>
        <w:tc>
          <w:tcPr>
            <w:tcW w:w="2543" w:type="dxa"/>
            <w:tcMar>
              <w:left w:w="45" w:type="dxa"/>
              <w:right w:w="45" w:type="dxa"/>
            </w:tcMar>
            <w:vAlign w:val="center"/>
          </w:tcPr>
          <w:p w14:paraId="4AD78D48" w14:textId="77777777" w:rsidR="00E96027" w:rsidRDefault="00E96027" w:rsidP="0021281A">
            <w:pPr>
              <w:rPr>
                <w:rFonts w:eastAsia="仿宋"/>
                <w:bCs/>
                <w:kern w:val="0"/>
                <w:szCs w:val="21"/>
              </w:rPr>
            </w:pPr>
          </w:p>
        </w:tc>
      </w:tr>
      <w:tr w:rsidR="00E96027" w14:paraId="20C3AE1C" w14:textId="77777777" w:rsidTr="0021281A">
        <w:trPr>
          <w:trHeight w:val="23"/>
          <w:jc w:val="center"/>
        </w:trPr>
        <w:tc>
          <w:tcPr>
            <w:tcW w:w="848" w:type="dxa"/>
            <w:tcMar>
              <w:left w:w="45" w:type="dxa"/>
              <w:right w:w="45" w:type="dxa"/>
            </w:tcMar>
            <w:vAlign w:val="center"/>
          </w:tcPr>
          <w:p w14:paraId="118DCF11" w14:textId="77777777" w:rsidR="00E96027" w:rsidRDefault="00E96027" w:rsidP="0021281A">
            <w:pPr>
              <w:widowControl/>
              <w:spacing w:line="300" w:lineRule="exact"/>
              <w:rPr>
                <w:rFonts w:eastAsia="仿宋"/>
                <w:kern w:val="0"/>
                <w:szCs w:val="21"/>
              </w:rPr>
            </w:pPr>
            <w:r>
              <w:rPr>
                <w:rFonts w:eastAsia="仿宋"/>
                <w:kern w:val="0"/>
                <w:szCs w:val="21"/>
              </w:rPr>
              <w:t>13.2.</w:t>
            </w:r>
            <w:r>
              <w:rPr>
                <w:rFonts w:eastAsia="仿宋" w:hint="eastAsia"/>
                <w:kern w:val="0"/>
                <w:szCs w:val="21"/>
              </w:rPr>
              <w:t>3</w:t>
            </w:r>
          </w:p>
        </w:tc>
        <w:tc>
          <w:tcPr>
            <w:tcW w:w="3820" w:type="dxa"/>
            <w:tcMar>
              <w:left w:w="45" w:type="dxa"/>
              <w:right w:w="45" w:type="dxa"/>
            </w:tcMar>
            <w:vAlign w:val="center"/>
          </w:tcPr>
          <w:p w14:paraId="084D749A" w14:textId="77777777" w:rsidR="00E96027" w:rsidRDefault="00E96027" w:rsidP="0021281A">
            <w:pPr>
              <w:rPr>
                <w:rFonts w:eastAsia="仿宋"/>
                <w:kern w:val="0"/>
                <w:szCs w:val="21"/>
              </w:rPr>
            </w:pPr>
            <w:r>
              <w:rPr>
                <w:rFonts w:eastAsia="仿宋" w:hint="eastAsia"/>
                <w:kern w:val="0"/>
                <w:szCs w:val="21"/>
              </w:rPr>
              <w:t>压力容器使用管理</w:t>
            </w:r>
          </w:p>
        </w:tc>
        <w:tc>
          <w:tcPr>
            <w:tcW w:w="7660" w:type="dxa"/>
            <w:tcMar>
              <w:left w:w="45" w:type="dxa"/>
              <w:right w:w="45" w:type="dxa"/>
            </w:tcMar>
            <w:vAlign w:val="center"/>
          </w:tcPr>
          <w:p w14:paraId="1E7EFEFB" w14:textId="77777777" w:rsidR="00E96027" w:rsidRDefault="00E96027" w:rsidP="0021281A">
            <w:pPr>
              <w:rPr>
                <w:rFonts w:eastAsia="仿宋"/>
                <w:color w:val="000000" w:themeColor="text1"/>
                <w:kern w:val="0"/>
                <w:szCs w:val="21"/>
              </w:rPr>
            </w:pPr>
            <w:r>
              <w:rPr>
                <w:rFonts w:eastAsia="仿宋" w:hint="eastAsia"/>
                <w:color w:val="000000" w:themeColor="text1"/>
                <w:kern w:val="0"/>
                <w:szCs w:val="21"/>
              </w:rPr>
              <w:t>（</w:t>
            </w:r>
            <w:r>
              <w:rPr>
                <w:rFonts w:eastAsia="仿宋"/>
                <w:color w:val="000000" w:themeColor="text1"/>
                <w:kern w:val="0"/>
                <w:szCs w:val="21"/>
              </w:rPr>
              <w:t>278</w:t>
            </w:r>
            <w:r>
              <w:rPr>
                <w:rFonts w:eastAsia="仿宋" w:hint="eastAsia"/>
                <w:color w:val="000000" w:themeColor="text1"/>
                <w:kern w:val="0"/>
                <w:szCs w:val="21"/>
              </w:rPr>
              <w:t>）设置安全管理机构，配备安全管理负责人、安全管理人员和作业人员，建立各项安全管理制度，制定操作规程。</w:t>
            </w:r>
          </w:p>
          <w:p w14:paraId="09089E28" w14:textId="77777777" w:rsidR="00E96027" w:rsidRDefault="00E96027" w:rsidP="0021281A">
            <w:pPr>
              <w:rPr>
                <w:rFonts w:eastAsia="仿宋"/>
                <w:color w:val="000000" w:themeColor="text1"/>
                <w:kern w:val="0"/>
                <w:szCs w:val="21"/>
              </w:rPr>
            </w:pPr>
            <w:r>
              <w:rPr>
                <w:rFonts w:eastAsia="仿宋" w:hint="eastAsia"/>
                <w:color w:val="000000" w:themeColor="text1"/>
                <w:kern w:val="0"/>
                <w:szCs w:val="21"/>
              </w:rPr>
              <w:t>（</w:t>
            </w:r>
            <w:r>
              <w:rPr>
                <w:rFonts w:eastAsia="仿宋" w:hint="eastAsia"/>
                <w:color w:val="000000" w:themeColor="text1"/>
                <w:kern w:val="0"/>
                <w:szCs w:val="21"/>
              </w:rPr>
              <w:t>2</w:t>
            </w:r>
            <w:r>
              <w:rPr>
                <w:rFonts w:eastAsia="仿宋"/>
                <w:color w:val="000000" w:themeColor="text1"/>
                <w:kern w:val="0"/>
                <w:szCs w:val="21"/>
              </w:rPr>
              <w:t>79</w:t>
            </w:r>
            <w:r>
              <w:rPr>
                <w:rFonts w:eastAsia="仿宋" w:hint="eastAsia"/>
                <w:color w:val="000000" w:themeColor="text1"/>
                <w:kern w:val="0"/>
                <w:szCs w:val="21"/>
              </w:rPr>
              <w:t>）实验室应经常巡回检查，发现异常及时处理，并做记录。</w:t>
            </w:r>
          </w:p>
          <w:p w14:paraId="2AA81623" w14:textId="77777777" w:rsidR="00E96027" w:rsidRDefault="00E96027" w:rsidP="0021281A">
            <w:pPr>
              <w:rPr>
                <w:rFonts w:eastAsia="仿宋"/>
                <w:kern w:val="0"/>
                <w:szCs w:val="21"/>
              </w:rPr>
            </w:pPr>
            <w:r>
              <w:rPr>
                <w:rFonts w:eastAsia="仿宋" w:hint="eastAsia"/>
                <w:color w:val="000000" w:themeColor="text1"/>
                <w:kern w:val="0"/>
                <w:szCs w:val="21"/>
              </w:rPr>
              <w:t>（</w:t>
            </w:r>
            <w:r>
              <w:rPr>
                <w:rFonts w:eastAsia="仿宋"/>
                <w:color w:val="000000" w:themeColor="text1"/>
                <w:kern w:val="0"/>
                <w:szCs w:val="21"/>
              </w:rPr>
              <w:t>280</w:t>
            </w:r>
            <w:r>
              <w:rPr>
                <w:rFonts w:eastAsia="仿宋" w:hint="eastAsia"/>
                <w:color w:val="000000" w:themeColor="text1"/>
                <w:kern w:val="0"/>
                <w:szCs w:val="21"/>
              </w:rPr>
              <w:t>）建立压力容器自行检查</w:t>
            </w:r>
            <w:r>
              <w:rPr>
                <w:rFonts w:eastAsia="仿宋" w:hint="eastAsia"/>
                <w:kern w:val="0"/>
                <w:szCs w:val="21"/>
              </w:rPr>
              <w:t>制度，对压力容器本体及其安全附件、装卸附件安全保护装置、测量调控装置、附属仪器仪表进行经常性维护保养，每月至少进行</w:t>
            </w:r>
            <w:r>
              <w:rPr>
                <w:rFonts w:eastAsia="仿宋"/>
                <w:kern w:val="0"/>
                <w:szCs w:val="21"/>
              </w:rPr>
              <w:t>1</w:t>
            </w:r>
            <w:r>
              <w:rPr>
                <w:rFonts w:eastAsia="仿宋" w:hint="eastAsia"/>
                <w:kern w:val="0"/>
                <w:szCs w:val="21"/>
              </w:rPr>
              <w:t>次月度检查，每年至少进行</w:t>
            </w:r>
            <w:r>
              <w:rPr>
                <w:rFonts w:eastAsia="仿宋" w:hint="eastAsia"/>
                <w:kern w:val="0"/>
                <w:szCs w:val="21"/>
              </w:rPr>
              <w:t>1</w:t>
            </w:r>
            <w:r>
              <w:rPr>
                <w:rFonts w:eastAsia="仿宋" w:hint="eastAsia"/>
                <w:kern w:val="0"/>
                <w:szCs w:val="21"/>
              </w:rPr>
              <w:t>次年度检查，并做记录。</w:t>
            </w:r>
          </w:p>
          <w:p w14:paraId="0D65F9A3" w14:textId="77777777" w:rsidR="00E96027" w:rsidRDefault="00E96027" w:rsidP="0021281A">
            <w:pPr>
              <w:rPr>
                <w:rFonts w:eastAsia="仿宋"/>
                <w:kern w:val="0"/>
                <w:szCs w:val="21"/>
              </w:rPr>
            </w:pPr>
            <w:r>
              <w:rPr>
                <w:rFonts w:eastAsia="仿宋" w:hint="eastAsia"/>
                <w:color w:val="000000" w:themeColor="text1"/>
                <w:kern w:val="0"/>
                <w:szCs w:val="21"/>
              </w:rPr>
              <w:t>（</w:t>
            </w:r>
            <w:r>
              <w:rPr>
                <w:rFonts w:eastAsia="仿宋"/>
                <w:color w:val="000000" w:themeColor="text1"/>
                <w:kern w:val="0"/>
                <w:szCs w:val="21"/>
              </w:rPr>
              <w:t>281</w:t>
            </w:r>
            <w:r>
              <w:rPr>
                <w:rFonts w:eastAsia="仿宋" w:hint="eastAsia"/>
                <w:color w:val="000000" w:themeColor="text1"/>
                <w:kern w:val="0"/>
                <w:szCs w:val="21"/>
              </w:rPr>
              <w:t>）</w:t>
            </w:r>
            <w:r>
              <w:rPr>
                <w:rFonts w:eastAsia="仿宋" w:hint="eastAsia"/>
                <w:kern w:val="0"/>
                <w:szCs w:val="21"/>
              </w:rPr>
              <w:t>简单压力容器也应建立设备安全管理档案。</w:t>
            </w:r>
          </w:p>
          <w:p w14:paraId="1C26892E" w14:textId="77777777" w:rsidR="00E96027" w:rsidRDefault="00E96027" w:rsidP="0021281A">
            <w:pPr>
              <w:rPr>
                <w:rFonts w:eastAsia="仿宋"/>
                <w:kern w:val="0"/>
                <w:szCs w:val="21"/>
              </w:rPr>
            </w:pPr>
            <w:r>
              <w:rPr>
                <w:rFonts w:eastAsia="仿宋" w:hint="eastAsia"/>
                <w:kern w:val="0"/>
                <w:szCs w:val="21"/>
              </w:rPr>
              <w:t>（</w:t>
            </w:r>
            <w:r>
              <w:rPr>
                <w:rFonts w:eastAsia="仿宋"/>
                <w:kern w:val="0"/>
                <w:szCs w:val="21"/>
              </w:rPr>
              <w:t>282</w:t>
            </w:r>
            <w:r>
              <w:rPr>
                <w:rFonts w:eastAsia="仿宋" w:hint="eastAsia"/>
                <w:kern w:val="0"/>
                <w:szCs w:val="21"/>
              </w:rPr>
              <w:t>）盛装可燃、爆炸性气体的压力容器，其电气设施应防爆，电器开关和熔断器都应设置在明显位置。室外放置大型气罐应注意防雷。</w:t>
            </w:r>
          </w:p>
        </w:tc>
        <w:tc>
          <w:tcPr>
            <w:tcW w:w="2543" w:type="dxa"/>
            <w:tcMar>
              <w:left w:w="45" w:type="dxa"/>
              <w:right w:w="45" w:type="dxa"/>
            </w:tcMar>
            <w:vAlign w:val="center"/>
          </w:tcPr>
          <w:p w14:paraId="0D696E93" w14:textId="77777777" w:rsidR="00E96027" w:rsidRDefault="00E96027" w:rsidP="0021281A">
            <w:pPr>
              <w:rPr>
                <w:rFonts w:eastAsia="仿宋"/>
                <w:bCs/>
                <w:kern w:val="0"/>
                <w:szCs w:val="21"/>
              </w:rPr>
            </w:pPr>
          </w:p>
        </w:tc>
      </w:tr>
      <w:tr w:rsidR="00E96027" w14:paraId="4B9525A3" w14:textId="77777777" w:rsidTr="0021281A">
        <w:trPr>
          <w:trHeight w:val="23"/>
          <w:jc w:val="center"/>
        </w:trPr>
        <w:tc>
          <w:tcPr>
            <w:tcW w:w="848" w:type="dxa"/>
            <w:tcMar>
              <w:left w:w="45" w:type="dxa"/>
              <w:right w:w="45" w:type="dxa"/>
            </w:tcMar>
            <w:vAlign w:val="center"/>
          </w:tcPr>
          <w:p w14:paraId="0DFB1E33" w14:textId="77777777" w:rsidR="00E96027" w:rsidRDefault="00E96027" w:rsidP="0021281A">
            <w:pPr>
              <w:widowControl/>
              <w:spacing w:line="300" w:lineRule="exact"/>
              <w:rPr>
                <w:rFonts w:eastAsia="仿宋"/>
                <w:kern w:val="0"/>
                <w:szCs w:val="21"/>
              </w:rPr>
            </w:pPr>
            <w:r>
              <w:rPr>
                <w:rFonts w:eastAsia="仿宋"/>
                <w:kern w:val="0"/>
                <w:szCs w:val="21"/>
              </w:rPr>
              <w:t>13.2.4</w:t>
            </w:r>
          </w:p>
        </w:tc>
        <w:tc>
          <w:tcPr>
            <w:tcW w:w="3820" w:type="dxa"/>
            <w:tcMar>
              <w:left w:w="45" w:type="dxa"/>
              <w:right w:w="45" w:type="dxa"/>
            </w:tcMar>
            <w:vAlign w:val="center"/>
          </w:tcPr>
          <w:p w14:paraId="75C23C94" w14:textId="77777777" w:rsidR="00E96027" w:rsidRDefault="00E96027" w:rsidP="0021281A">
            <w:pPr>
              <w:rPr>
                <w:rFonts w:eastAsia="仿宋"/>
                <w:kern w:val="0"/>
                <w:szCs w:val="21"/>
              </w:rPr>
            </w:pPr>
            <w:r>
              <w:rPr>
                <w:rFonts w:eastAsia="仿宋" w:hint="eastAsia"/>
                <w:kern w:val="0"/>
                <w:szCs w:val="21"/>
              </w:rPr>
              <w:t>压力容器的使用年限及报废</w:t>
            </w:r>
          </w:p>
        </w:tc>
        <w:tc>
          <w:tcPr>
            <w:tcW w:w="7660" w:type="dxa"/>
            <w:tcMar>
              <w:left w:w="45" w:type="dxa"/>
              <w:right w:w="45" w:type="dxa"/>
            </w:tcMar>
            <w:vAlign w:val="center"/>
          </w:tcPr>
          <w:p w14:paraId="379AE07E" w14:textId="77777777" w:rsidR="00E96027" w:rsidRDefault="00E96027" w:rsidP="0021281A">
            <w:pPr>
              <w:rPr>
                <w:rFonts w:eastAsia="仿宋"/>
                <w:kern w:val="0"/>
                <w:szCs w:val="21"/>
              </w:rPr>
            </w:pPr>
            <w:r>
              <w:rPr>
                <w:rFonts w:eastAsia="仿宋" w:hint="eastAsia"/>
                <w:kern w:val="0"/>
                <w:szCs w:val="21"/>
              </w:rPr>
              <w:t>（</w:t>
            </w:r>
            <w:r>
              <w:rPr>
                <w:rFonts w:eastAsia="仿宋"/>
                <w:kern w:val="0"/>
                <w:szCs w:val="21"/>
              </w:rPr>
              <w:t>283</w:t>
            </w:r>
            <w:r>
              <w:rPr>
                <w:rFonts w:eastAsia="仿宋" w:hint="eastAsia"/>
                <w:kern w:val="0"/>
                <w:szCs w:val="21"/>
              </w:rPr>
              <w:t>）达到设计使用年限的压力容器应及时报废（未规定设计使用年限，但是使用超过</w:t>
            </w:r>
            <w:r>
              <w:rPr>
                <w:rFonts w:eastAsia="仿宋"/>
                <w:kern w:val="0"/>
                <w:szCs w:val="21"/>
              </w:rPr>
              <w:t>20</w:t>
            </w:r>
            <w:r>
              <w:rPr>
                <w:rFonts w:eastAsia="仿宋" w:hint="eastAsia"/>
                <w:kern w:val="0"/>
                <w:szCs w:val="21"/>
              </w:rPr>
              <w:t>年的压力容器视为达到使用年限），如若超期使用必须进行检验和安全评估。</w:t>
            </w:r>
          </w:p>
        </w:tc>
        <w:tc>
          <w:tcPr>
            <w:tcW w:w="2543" w:type="dxa"/>
            <w:tcMar>
              <w:left w:w="45" w:type="dxa"/>
              <w:right w:w="45" w:type="dxa"/>
            </w:tcMar>
            <w:vAlign w:val="center"/>
          </w:tcPr>
          <w:p w14:paraId="4BA31CD0" w14:textId="77777777" w:rsidR="00E96027" w:rsidRDefault="00E96027" w:rsidP="0021281A">
            <w:pPr>
              <w:rPr>
                <w:rFonts w:eastAsia="仿宋"/>
                <w:bCs/>
                <w:kern w:val="0"/>
                <w:szCs w:val="21"/>
              </w:rPr>
            </w:pPr>
          </w:p>
        </w:tc>
      </w:tr>
      <w:tr w:rsidR="00E96027" w14:paraId="64C77AC7" w14:textId="77777777" w:rsidTr="0021281A">
        <w:trPr>
          <w:trHeight w:val="23"/>
          <w:jc w:val="center"/>
        </w:trPr>
        <w:tc>
          <w:tcPr>
            <w:tcW w:w="848" w:type="dxa"/>
            <w:tcMar>
              <w:left w:w="45" w:type="dxa"/>
              <w:right w:w="45" w:type="dxa"/>
            </w:tcMar>
            <w:vAlign w:val="center"/>
          </w:tcPr>
          <w:p w14:paraId="33D1C265" w14:textId="77777777" w:rsidR="00E96027" w:rsidRDefault="00E96027" w:rsidP="0021281A">
            <w:pPr>
              <w:widowControl/>
              <w:spacing w:line="300" w:lineRule="exact"/>
              <w:rPr>
                <w:rFonts w:eastAsia="仿宋"/>
                <w:b/>
                <w:kern w:val="0"/>
                <w:szCs w:val="21"/>
              </w:rPr>
            </w:pPr>
            <w:r>
              <w:rPr>
                <w:rFonts w:eastAsia="仿宋"/>
                <w:b/>
                <w:kern w:val="0"/>
                <w:szCs w:val="21"/>
              </w:rPr>
              <w:t>13.3</w:t>
            </w:r>
          </w:p>
        </w:tc>
        <w:tc>
          <w:tcPr>
            <w:tcW w:w="14023" w:type="dxa"/>
            <w:gridSpan w:val="3"/>
            <w:tcMar>
              <w:left w:w="45" w:type="dxa"/>
              <w:right w:w="45" w:type="dxa"/>
            </w:tcMar>
            <w:vAlign w:val="center"/>
          </w:tcPr>
          <w:p w14:paraId="111B70EA" w14:textId="77777777" w:rsidR="00E96027" w:rsidRDefault="00E96027" w:rsidP="0021281A">
            <w:pPr>
              <w:widowControl/>
              <w:spacing w:line="300" w:lineRule="exact"/>
              <w:rPr>
                <w:rFonts w:eastAsia="仿宋"/>
                <w:b/>
                <w:kern w:val="0"/>
                <w:szCs w:val="21"/>
              </w:rPr>
            </w:pPr>
            <w:r>
              <w:rPr>
                <w:rFonts w:eastAsia="仿宋"/>
                <w:b/>
                <w:kern w:val="0"/>
                <w:szCs w:val="21"/>
              </w:rPr>
              <w:t>场（厂）内专用机动车辆</w:t>
            </w:r>
          </w:p>
        </w:tc>
      </w:tr>
      <w:tr w:rsidR="00E96027" w14:paraId="0D63CFF2" w14:textId="77777777" w:rsidTr="0021281A">
        <w:trPr>
          <w:trHeight w:val="23"/>
          <w:jc w:val="center"/>
        </w:trPr>
        <w:tc>
          <w:tcPr>
            <w:tcW w:w="848" w:type="dxa"/>
            <w:tcMar>
              <w:left w:w="45" w:type="dxa"/>
              <w:right w:w="45" w:type="dxa"/>
            </w:tcMar>
            <w:vAlign w:val="center"/>
          </w:tcPr>
          <w:p w14:paraId="53BDFFDB" w14:textId="77777777" w:rsidR="00E96027" w:rsidRDefault="00E96027" w:rsidP="0021281A">
            <w:pPr>
              <w:widowControl/>
              <w:spacing w:line="300" w:lineRule="exact"/>
              <w:rPr>
                <w:rFonts w:eastAsia="仿宋"/>
                <w:kern w:val="0"/>
                <w:szCs w:val="21"/>
              </w:rPr>
            </w:pPr>
            <w:r>
              <w:rPr>
                <w:rFonts w:eastAsia="仿宋"/>
                <w:kern w:val="0"/>
                <w:szCs w:val="21"/>
              </w:rPr>
              <w:t>13.3.1</w:t>
            </w:r>
          </w:p>
        </w:tc>
        <w:tc>
          <w:tcPr>
            <w:tcW w:w="3820" w:type="dxa"/>
            <w:tcMar>
              <w:left w:w="45" w:type="dxa"/>
              <w:right w:w="45" w:type="dxa"/>
            </w:tcMar>
            <w:vAlign w:val="center"/>
          </w:tcPr>
          <w:p w14:paraId="3B0D4D0D" w14:textId="77777777" w:rsidR="00E96027" w:rsidRDefault="00E96027" w:rsidP="0021281A">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14:paraId="0851B30F"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）校园内</w:t>
            </w:r>
            <w:r>
              <w:rPr>
                <w:rFonts w:eastAsia="仿宋"/>
                <w:kern w:val="0"/>
                <w:szCs w:val="21"/>
              </w:rPr>
              <w:t>使用的专用机动车辆须取得《特种设备使用登记证》</w:t>
            </w:r>
            <w:r>
              <w:rPr>
                <w:rFonts w:eastAsia="仿宋" w:hint="eastAsia"/>
                <w:kern w:val="0"/>
                <w:szCs w:val="21"/>
              </w:rPr>
              <w:t>。</w:t>
            </w:r>
          </w:p>
        </w:tc>
        <w:tc>
          <w:tcPr>
            <w:tcW w:w="2543" w:type="dxa"/>
            <w:tcMar>
              <w:left w:w="45" w:type="dxa"/>
              <w:right w:w="45" w:type="dxa"/>
            </w:tcMar>
            <w:vAlign w:val="center"/>
          </w:tcPr>
          <w:p w14:paraId="414EF6EE" w14:textId="77777777" w:rsidR="00E96027" w:rsidRDefault="00E96027" w:rsidP="0021281A">
            <w:pPr>
              <w:widowControl/>
              <w:spacing w:line="300" w:lineRule="exact"/>
              <w:rPr>
                <w:rFonts w:ascii="仿宋" w:eastAsia="仿宋" w:hAnsi="仿宋"/>
                <w:bCs/>
                <w:kern w:val="0"/>
                <w:szCs w:val="21"/>
              </w:rPr>
            </w:pPr>
          </w:p>
        </w:tc>
      </w:tr>
      <w:tr w:rsidR="00E96027" w14:paraId="307CFA37" w14:textId="77777777" w:rsidTr="0021281A">
        <w:trPr>
          <w:trHeight w:val="23"/>
          <w:jc w:val="center"/>
        </w:trPr>
        <w:tc>
          <w:tcPr>
            <w:tcW w:w="848" w:type="dxa"/>
            <w:tcMar>
              <w:left w:w="45" w:type="dxa"/>
              <w:right w:w="45" w:type="dxa"/>
            </w:tcMar>
            <w:vAlign w:val="center"/>
          </w:tcPr>
          <w:p w14:paraId="492D3554" w14:textId="77777777" w:rsidR="00E96027" w:rsidRDefault="00E96027" w:rsidP="0021281A">
            <w:pPr>
              <w:widowControl/>
              <w:spacing w:line="300" w:lineRule="exact"/>
              <w:rPr>
                <w:rFonts w:eastAsia="仿宋"/>
                <w:kern w:val="0"/>
                <w:szCs w:val="21"/>
              </w:rPr>
            </w:pPr>
            <w:r>
              <w:rPr>
                <w:rFonts w:eastAsia="仿宋"/>
                <w:kern w:val="0"/>
                <w:szCs w:val="21"/>
              </w:rPr>
              <w:t>13.3.2</w:t>
            </w:r>
          </w:p>
        </w:tc>
        <w:tc>
          <w:tcPr>
            <w:tcW w:w="3820" w:type="dxa"/>
            <w:tcMar>
              <w:left w:w="45" w:type="dxa"/>
              <w:right w:w="45" w:type="dxa"/>
            </w:tcMar>
            <w:vAlign w:val="center"/>
          </w:tcPr>
          <w:p w14:paraId="6663BD1E" w14:textId="77777777" w:rsidR="00E96027" w:rsidRDefault="00E96027" w:rsidP="0021281A">
            <w:pPr>
              <w:widowControl/>
              <w:spacing w:line="300" w:lineRule="exact"/>
              <w:rPr>
                <w:rFonts w:eastAsia="仿宋"/>
                <w:kern w:val="0"/>
                <w:szCs w:val="21"/>
              </w:rPr>
            </w:pPr>
            <w:r>
              <w:rPr>
                <w:rFonts w:eastAsia="仿宋"/>
                <w:kern w:val="0"/>
                <w:szCs w:val="21"/>
              </w:rPr>
              <w:t>作业人员取得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w:t>
            </w:r>
          </w:p>
        </w:tc>
        <w:tc>
          <w:tcPr>
            <w:tcW w:w="7660" w:type="dxa"/>
            <w:tcMar>
              <w:left w:w="45" w:type="dxa"/>
              <w:right w:w="45" w:type="dxa"/>
            </w:tcMar>
            <w:vAlign w:val="center"/>
          </w:tcPr>
          <w:p w14:paraId="1B5B0D6E" w14:textId="77777777" w:rsidR="00E96027" w:rsidRDefault="00E96027" w:rsidP="0021281A">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w:t>
            </w:r>
            <w:r>
              <w:rPr>
                <w:rFonts w:eastAsia="仿宋" w:hint="eastAsia"/>
                <w:kern w:val="0"/>
                <w:szCs w:val="21"/>
              </w:rPr>
              <w:t>取得相应</w:t>
            </w:r>
            <w:r>
              <w:rPr>
                <w:rFonts w:eastAsia="仿宋"/>
                <w:kern w:val="0"/>
                <w:szCs w:val="21"/>
              </w:rPr>
              <w:t>的《特种设备</w:t>
            </w:r>
            <w:r>
              <w:rPr>
                <w:rFonts w:eastAsia="仿宋" w:hint="eastAsia"/>
                <w:kern w:val="0"/>
                <w:szCs w:val="21"/>
              </w:rPr>
              <w:t>安全管理和</w:t>
            </w:r>
            <w:r>
              <w:rPr>
                <w:rFonts w:eastAsia="仿宋"/>
                <w:kern w:val="0"/>
                <w:szCs w:val="21"/>
              </w:rPr>
              <w:t>作业人员证》</w:t>
            </w:r>
            <w:r>
              <w:rPr>
                <w:rFonts w:eastAsia="仿宋" w:hint="eastAsia"/>
                <w:kern w:val="0"/>
                <w:szCs w:val="21"/>
              </w:rPr>
              <w:t>，证书</w:t>
            </w:r>
            <w:r>
              <w:rPr>
                <w:rFonts w:eastAsia="仿宋"/>
                <w:kern w:val="0"/>
                <w:szCs w:val="21"/>
              </w:rPr>
              <w:t>在有效期内</w:t>
            </w:r>
            <w:r>
              <w:rPr>
                <w:rFonts w:eastAsia="仿宋" w:hint="eastAsia"/>
                <w:kern w:val="0"/>
                <w:szCs w:val="21"/>
              </w:rPr>
              <w:t>。</w:t>
            </w:r>
          </w:p>
        </w:tc>
        <w:tc>
          <w:tcPr>
            <w:tcW w:w="2543" w:type="dxa"/>
            <w:tcMar>
              <w:left w:w="45" w:type="dxa"/>
              <w:right w:w="45" w:type="dxa"/>
            </w:tcMar>
            <w:vAlign w:val="center"/>
          </w:tcPr>
          <w:p w14:paraId="0F1EED29" w14:textId="77777777" w:rsidR="00E96027" w:rsidRDefault="00E96027" w:rsidP="0021281A">
            <w:pPr>
              <w:widowControl/>
              <w:spacing w:line="300" w:lineRule="exact"/>
              <w:rPr>
                <w:rFonts w:eastAsia="仿宋"/>
                <w:bCs/>
                <w:kern w:val="0"/>
                <w:szCs w:val="21"/>
              </w:rPr>
            </w:pPr>
          </w:p>
        </w:tc>
      </w:tr>
      <w:tr w:rsidR="00E96027" w14:paraId="0EFE04EB" w14:textId="77777777" w:rsidTr="0021281A">
        <w:trPr>
          <w:trHeight w:val="23"/>
          <w:jc w:val="center"/>
        </w:trPr>
        <w:tc>
          <w:tcPr>
            <w:tcW w:w="848" w:type="dxa"/>
            <w:tcMar>
              <w:left w:w="45" w:type="dxa"/>
              <w:right w:w="45" w:type="dxa"/>
            </w:tcMar>
            <w:vAlign w:val="center"/>
          </w:tcPr>
          <w:p w14:paraId="4597CBEC" w14:textId="77777777" w:rsidR="00E96027" w:rsidRDefault="00E96027" w:rsidP="0021281A">
            <w:pPr>
              <w:widowControl/>
              <w:spacing w:line="300" w:lineRule="exact"/>
              <w:rPr>
                <w:rFonts w:eastAsia="仿宋"/>
                <w:kern w:val="0"/>
                <w:szCs w:val="21"/>
              </w:rPr>
            </w:pPr>
            <w:r>
              <w:rPr>
                <w:rFonts w:eastAsia="仿宋"/>
                <w:kern w:val="0"/>
                <w:szCs w:val="21"/>
              </w:rPr>
              <w:t>13.3.3</w:t>
            </w:r>
          </w:p>
        </w:tc>
        <w:tc>
          <w:tcPr>
            <w:tcW w:w="3820" w:type="dxa"/>
            <w:tcMar>
              <w:left w:w="45" w:type="dxa"/>
              <w:right w:w="45" w:type="dxa"/>
            </w:tcMar>
            <w:vAlign w:val="center"/>
          </w:tcPr>
          <w:p w14:paraId="6B77028F" w14:textId="77777777" w:rsidR="00E96027" w:rsidRDefault="00E96027" w:rsidP="0021281A">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14:paraId="4FAA2262"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r>
              <w:rPr>
                <w:rFonts w:eastAsia="仿宋" w:hint="eastAsia"/>
                <w:kern w:val="0"/>
                <w:szCs w:val="21"/>
              </w:rPr>
              <w:t>。</w:t>
            </w:r>
          </w:p>
        </w:tc>
        <w:tc>
          <w:tcPr>
            <w:tcW w:w="2543" w:type="dxa"/>
            <w:tcMar>
              <w:left w:w="45" w:type="dxa"/>
              <w:right w:w="45" w:type="dxa"/>
            </w:tcMar>
            <w:vAlign w:val="center"/>
          </w:tcPr>
          <w:p w14:paraId="4CF5DBCC" w14:textId="77777777" w:rsidR="00E96027" w:rsidRDefault="00E96027" w:rsidP="0021281A">
            <w:pPr>
              <w:widowControl/>
              <w:spacing w:line="300" w:lineRule="exact"/>
              <w:rPr>
                <w:rFonts w:eastAsia="仿宋"/>
                <w:bCs/>
                <w:kern w:val="0"/>
                <w:szCs w:val="21"/>
              </w:rPr>
            </w:pPr>
          </w:p>
        </w:tc>
      </w:tr>
      <w:tr w:rsidR="00E96027" w14:paraId="7E1FA550" w14:textId="77777777" w:rsidTr="0021281A">
        <w:trPr>
          <w:trHeight w:val="23"/>
          <w:jc w:val="center"/>
        </w:trPr>
        <w:tc>
          <w:tcPr>
            <w:tcW w:w="848" w:type="dxa"/>
            <w:tcMar>
              <w:left w:w="45" w:type="dxa"/>
              <w:right w:w="45" w:type="dxa"/>
            </w:tcMar>
            <w:vAlign w:val="center"/>
          </w:tcPr>
          <w:p w14:paraId="420F5CC0" w14:textId="77777777" w:rsidR="00E96027" w:rsidRDefault="00E96027" w:rsidP="0021281A">
            <w:pPr>
              <w:widowControl/>
              <w:spacing w:line="300" w:lineRule="exact"/>
              <w:rPr>
                <w:rFonts w:eastAsia="仿宋"/>
                <w:b/>
                <w:kern w:val="0"/>
                <w:szCs w:val="21"/>
              </w:rPr>
            </w:pPr>
            <w:r>
              <w:rPr>
                <w:rFonts w:eastAsia="仿宋"/>
                <w:b/>
                <w:kern w:val="0"/>
                <w:szCs w:val="21"/>
              </w:rPr>
              <w:t>13.4</w:t>
            </w:r>
          </w:p>
        </w:tc>
        <w:tc>
          <w:tcPr>
            <w:tcW w:w="14023" w:type="dxa"/>
            <w:gridSpan w:val="3"/>
            <w:tcMar>
              <w:left w:w="45" w:type="dxa"/>
              <w:right w:w="45" w:type="dxa"/>
            </w:tcMar>
            <w:vAlign w:val="center"/>
          </w:tcPr>
          <w:p w14:paraId="62660020" w14:textId="77777777" w:rsidR="00E96027" w:rsidRDefault="00E96027" w:rsidP="0021281A">
            <w:pPr>
              <w:widowControl/>
              <w:spacing w:line="300" w:lineRule="exact"/>
              <w:rPr>
                <w:rFonts w:eastAsia="仿宋"/>
                <w:b/>
                <w:kern w:val="0"/>
                <w:szCs w:val="21"/>
              </w:rPr>
            </w:pPr>
            <w:r>
              <w:rPr>
                <w:rFonts w:eastAsia="仿宋"/>
                <w:b/>
                <w:kern w:val="0"/>
                <w:szCs w:val="21"/>
              </w:rPr>
              <w:t>加热及制冷装置管理</w:t>
            </w:r>
          </w:p>
        </w:tc>
      </w:tr>
      <w:tr w:rsidR="00E96027" w14:paraId="7B41026E" w14:textId="77777777" w:rsidTr="0021281A">
        <w:trPr>
          <w:trHeight w:val="23"/>
          <w:jc w:val="center"/>
        </w:trPr>
        <w:tc>
          <w:tcPr>
            <w:tcW w:w="848" w:type="dxa"/>
            <w:tcMar>
              <w:left w:w="45" w:type="dxa"/>
              <w:right w:w="45" w:type="dxa"/>
            </w:tcMar>
            <w:vAlign w:val="center"/>
          </w:tcPr>
          <w:p w14:paraId="1F15D82A" w14:textId="77777777" w:rsidR="00E96027" w:rsidRDefault="00E96027" w:rsidP="0021281A">
            <w:pPr>
              <w:widowControl/>
              <w:spacing w:line="300" w:lineRule="exact"/>
              <w:rPr>
                <w:rFonts w:eastAsia="仿宋"/>
                <w:kern w:val="0"/>
                <w:szCs w:val="21"/>
              </w:rPr>
            </w:pPr>
            <w:r>
              <w:rPr>
                <w:rFonts w:eastAsia="仿宋"/>
                <w:kern w:val="0"/>
                <w:szCs w:val="21"/>
              </w:rPr>
              <w:lastRenderedPageBreak/>
              <w:t>13.4.1</w:t>
            </w:r>
          </w:p>
        </w:tc>
        <w:tc>
          <w:tcPr>
            <w:tcW w:w="3820" w:type="dxa"/>
            <w:tcMar>
              <w:left w:w="45" w:type="dxa"/>
              <w:right w:w="45" w:type="dxa"/>
            </w:tcMar>
            <w:vAlign w:val="center"/>
          </w:tcPr>
          <w:p w14:paraId="24127E87" w14:textId="77777777" w:rsidR="00E96027" w:rsidRDefault="00E96027" w:rsidP="0021281A">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14:paraId="748CCE84"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r>
              <w:rPr>
                <w:rFonts w:eastAsia="仿宋" w:hint="eastAsia"/>
                <w:kern w:val="0"/>
                <w:szCs w:val="21"/>
              </w:rPr>
              <w:t>。</w:t>
            </w:r>
          </w:p>
        </w:tc>
        <w:tc>
          <w:tcPr>
            <w:tcW w:w="2543" w:type="dxa"/>
            <w:tcMar>
              <w:left w:w="45" w:type="dxa"/>
              <w:right w:w="45" w:type="dxa"/>
            </w:tcMar>
            <w:vAlign w:val="center"/>
          </w:tcPr>
          <w:p w14:paraId="58DB971C" w14:textId="77777777" w:rsidR="00E96027" w:rsidRDefault="00E96027" w:rsidP="0021281A">
            <w:pPr>
              <w:widowControl/>
              <w:spacing w:line="300" w:lineRule="exact"/>
              <w:rPr>
                <w:rFonts w:eastAsia="仿宋"/>
                <w:bCs/>
                <w:kern w:val="0"/>
                <w:szCs w:val="21"/>
              </w:rPr>
            </w:pPr>
          </w:p>
        </w:tc>
      </w:tr>
      <w:tr w:rsidR="00E96027" w14:paraId="5115C012" w14:textId="77777777" w:rsidTr="0021281A">
        <w:trPr>
          <w:trHeight w:val="23"/>
          <w:jc w:val="center"/>
        </w:trPr>
        <w:tc>
          <w:tcPr>
            <w:tcW w:w="848" w:type="dxa"/>
            <w:tcMar>
              <w:left w:w="45" w:type="dxa"/>
              <w:right w:w="45" w:type="dxa"/>
            </w:tcMar>
            <w:vAlign w:val="center"/>
          </w:tcPr>
          <w:p w14:paraId="0807406F" w14:textId="77777777" w:rsidR="00E96027" w:rsidRDefault="00E96027" w:rsidP="0021281A">
            <w:pPr>
              <w:widowControl/>
              <w:spacing w:line="300" w:lineRule="exact"/>
              <w:rPr>
                <w:rFonts w:eastAsia="仿宋"/>
                <w:kern w:val="0"/>
                <w:szCs w:val="21"/>
              </w:rPr>
            </w:pPr>
            <w:r>
              <w:rPr>
                <w:rFonts w:eastAsia="仿宋"/>
                <w:kern w:val="0"/>
                <w:szCs w:val="21"/>
              </w:rPr>
              <w:t>13.4.2</w:t>
            </w:r>
          </w:p>
        </w:tc>
        <w:tc>
          <w:tcPr>
            <w:tcW w:w="3820" w:type="dxa"/>
            <w:tcMar>
              <w:left w:w="45" w:type="dxa"/>
              <w:right w:w="45" w:type="dxa"/>
            </w:tcMar>
            <w:vAlign w:val="center"/>
          </w:tcPr>
          <w:p w14:paraId="193F8937" w14:textId="77777777" w:rsidR="00E96027" w:rsidRDefault="00E96027" w:rsidP="0021281A">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14:paraId="357FC0DF"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r>
              <w:rPr>
                <w:rFonts w:eastAsia="仿宋" w:hint="eastAsia"/>
                <w:kern w:val="0"/>
                <w:szCs w:val="21"/>
              </w:rPr>
              <w:t>。</w:t>
            </w:r>
          </w:p>
          <w:p w14:paraId="01170634"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14:paraId="6B55AE89" w14:textId="77777777" w:rsidR="00E96027" w:rsidRDefault="00E96027" w:rsidP="0021281A">
            <w:pPr>
              <w:widowControl/>
              <w:spacing w:line="300" w:lineRule="exact"/>
              <w:rPr>
                <w:rFonts w:eastAsia="仿宋"/>
                <w:bCs/>
                <w:kern w:val="0"/>
                <w:szCs w:val="21"/>
              </w:rPr>
            </w:pPr>
          </w:p>
        </w:tc>
      </w:tr>
      <w:tr w:rsidR="00E96027" w14:paraId="7E19D198" w14:textId="77777777" w:rsidTr="0021281A">
        <w:trPr>
          <w:trHeight w:val="23"/>
          <w:jc w:val="center"/>
        </w:trPr>
        <w:tc>
          <w:tcPr>
            <w:tcW w:w="848" w:type="dxa"/>
            <w:tcMar>
              <w:left w:w="45" w:type="dxa"/>
              <w:right w:w="45" w:type="dxa"/>
            </w:tcMar>
            <w:vAlign w:val="center"/>
          </w:tcPr>
          <w:p w14:paraId="4A7652F9" w14:textId="77777777" w:rsidR="00E96027" w:rsidRDefault="00E96027" w:rsidP="0021281A">
            <w:pPr>
              <w:widowControl/>
              <w:spacing w:line="300" w:lineRule="exact"/>
              <w:rPr>
                <w:rFonts w:eastAsia="仿宋"/>
                <w:kern w:val="0"/>
                <w:szCs w:val="21"/>
              </w:rPr>
            </w:pPr>
            <w:r>
              <w:rPr>
                <w:rFonts w:eastAsia="仿宋"/>
                <w:kern w:val="0"/>
                <w:szCs w:val="21"/>
              </w:rPr>
              <w:t>13.4.3</w:t>
            </w:r>
          </w:p>
        </w:tc>
        <w:tc>
          <w:tcPr>
            <w:tcW w:w="3820" w:type="dxa"/>
            <w:tcMar>
              <w:left w:w="45" w:type="dxa"/>
              <w:right w:w="45" w:type="dxa"/>
            </w:tcMar>
            <w:vAlign w:val="center"/>
          </w:tcPr>
          <w:p w14:paraId="3859EB88" w14:textId="77777777" w:rsidR="00E96027" w:rsidRDefault="00E96027" w:rsidP="0021281A">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14:paraId="6CAD8869"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14:paraId="58571356"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14:paraId="1F8DB95D"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14:paraId="1B0CE693"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w:t>
            </w:r>
            <w:r>
              <w:rPr>
                <w:rFonts w:eastAsia="仿宋" w:hint="eastAsia"/>
                <w:kern w:val="0"/>
                <w:szCs w:val="21"/>
              </w:rPr>
              <w:t>气</w:t>
            </w:r>
            <w:r>
              <w:rPr>
                <w:rFonts w:eastAsia="仿宋"/>
                <w:kern w:val="0"/>
                <w:szCs w:val="21"/>
              </w:rPr>
              <w:t>瓶、冰箱、杂物等</w:t>
            </w:r>
            <w:r>
              <w:rPr>
                <w:rFonts w:eastAsia="仿宋" w:hint="eastAsia"/>
                <w:kern w:val="0"/>
                <w:szCs w:val="21"/>
              </w:rPr>
              <w:t>，应远离配电箱、插座、接线板等设备。</w:t>
            </w:r>
          </w:p>
        </w:tc>
        <w:tc>
          <w:tcPr>
            <w:tcW w:w="2543" w:type="dxa"/>
            <w:tcMar>
              <w:left w:w="45" w:type="dxa"/>
              <w:right w:w="45" w:type="dxa"/>
            </w:tcMar>
            <w:vAlign w:val="center"/>
          </w:tcPr>
          <w:p w14:paraId="58F65B4F" w14:textId="77777777" w:rsidR="00E96027" w:rsidRDefault="00E96027" w:rsidP="0021281A">
            <w:pPr>
              <w:widowControl/>
              <w:spacing w:line="300" w:lineRule="exact"/>
              <w:rPr>
                <w:rFonts w:eastAsia="仿宋"/>
                <w:bCs/>
                <w:kern w:val="0"/>
                <w:szCs w:val="21"/>
              </w:rPr>
            </w:pPr>
          </w:p>
        </w:tc>
      </w:tr>
      <w:tr w:rsidR="00E96027" w14:paraId="65A96896" w14:textId="77777777" w:rsidTr="0021281A">
        <w:trPr>
          <w:trHeight w:val="23"/>
          <w:jc w:val="center"/>
        </w:trPr>
        <w:tc>
          <w:tcPr>
            <w:tcW w:w="848" w:type="dxa"/>
            <w:tcMar>
              <w:left w:w="45" w:type="dxa"/>
              <w:right w:w="45" w:type="dxa"/>
            </w:tcMar>
            <w:vAlign w:val="center"/>
          </w:tcPr>
          <w:p w14:paraId="3F8AA3A3" w14:textId="77777777" w:rsidR="00E96027" w:rsidRDefault="00E96027" w:rsidP="0021281A">
            <w:pPr>
              <w:widowControl/>
              <w:spacing w:line="300" w:lineRule="exact"/>
              <w:rPr>
                <w:rFonts w:eastAsia="仿宋"/>
                <w:kern w:val="0"/>
                <w:szCs w:val="21"/>
              </w:rPr>
            </w:pPr>
            <w:r>
              <w:rPr>
                <w:rFonts w:eastAsia="仿宋"/>
                <w:kern w:val="0"/>
                <w:szCs w:val="21"/>
              </w:rPr>
              <w:t>13.4.4</w:t>
            </w:r>
          </w:p>
        </w:tc>
        <w:tc>
          <w:tcPr>
            <w:tcW w:w="3820" w:type="dxa"/>
            <w:tcMar>
              <w:left w:w="45" w:type="dxa"/>
              <w:right w:w="45" w:type="dxa"/>
            </w:tcMar>
            <w:vAlign w:val="center"/>
          </w:tcPr>
          <w:p w14:paraId="44B481F3" w14:textId="77777777" w:rsidR="00E96027" w:rsidRDefault="00E96027" w:rsidP="0021281A">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14:paraId="5BEA2A08"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r>
              <w:rPr>
                <w:rFonts w:eastAsia="仿宋" w:hint="eastAsia"/>
                <w:kern w:val="0"/>
                <w:szCs w:val="21"/>
              </w:rPr>
              <w:t>。</w:t>
            </w:r>
          </w:p>
          <w:p w14:paraId="415B5E2E"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r>
              <w:rPr>
                <w:rFonts w:eastAsia="仿宋" w:hint="eastAsia"/>
                <w:kern w:val="0"/>
                <w:szCs w:val="21"/>
              </w:rPr>
              <w:t>。</w:t>
            </w:r>
          </w:p>
          <w:p w14:paraId="6938EC6A"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r>
              <w:rPr>
                <w:rFonts w:eastAsia="仿宋" w:hint="eastAsia"/>
                <w:kern w:val="0"/>
                <w:szCs w:val="21"/>
              </w:rPr>
              <w:t>。</w:t>
            </w:r>
          </w:p>
          <w:p w14:paraId="47D29951"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p>
          <w:p w14:paraId="75508719"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r>
              <w:rPr>
                <w:rFonts w:eastAsia="仿宋" w:hint="eastAsia"/>
                <w:kern w:val="0"/>
                <w:szCs w:val="21"/>
              </w:rPr>
              <w:t>。</w:t>
            </w:r>
          </w:p>
          <w:p w14:paraId="2D5BBFA5"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w:t>
            </w:r>
            <w:r>
              <w:rPr>
                <w:rFonts w:eastAsia="仿宋" w:hint="eastAsia"/>
                <w:kern w:val="0"/>
                <w:szCs w:val="21"/>
              </w:rPr>
              <w:t>须</w:t>
            </w:r>
            <w:r>
              <w:rPr>
                <w:rFonts w:eastAsia="仿宋"/>
                <w:kern w:val="0"/>
                <w:szCs w:val="21"/>
              </w:rPr>
              <w:t>有人值守或有实时监控措施</w:t>
            </w:r>
            <w:r>
              <w:rPr>
                <w:rFonts w:eastAsia="仿宋" w:hint="eastAsia"/>
                <w:kern w:val="0"/>
                <w:szCs w:val="21"/>
              </w:rPr>
              <w:t>。</w:t>
            </w:r>
          </w:p>
        </w:tc>
        <w:tc>
          <w:tcPr>
            <w:tcW w:w="2543" w:type="dxa"/>
            <w:tcMar>
              <w:left w:w="45" w:type="dxa"/>
              <w:right w:w="45" w:type="dxa"/>
            </w:tcMar>
            <w:vAlign w:val="center"/>
          </w:tcPr>
          <w:p w14:paraId="33D3F6A2" w14:textId="77777777" w:rsidR="00E96027" w:rsidRDefault="00E96027" w:rsidP="0021281A">
            <w:pPr>
              <w:widowControl/>
              <w:spacing w:line="300" w:lineRule="exact"/>
              <w:rPr>
                <w:rFonts w:eastAsia="仿宋"/>
                <w:kern w:val="0"/>
                <w:szCs w:val="21"/>
              </w:rPr>
            </w:pPr>
          </w:p>
        </w:tc>
      </w:tr>
      <w:tr w:rsidR="00E96027" w14:paraId="364B6546" w14:textId="77777777" w:rsidTr="0021281A">
        <w:trPr>
          <w:trHeight w:val="23"/>
          <w:jc w:val="center"/>
        </w:trPr>
        <w:tc>
          <w:tcPr>
            <w:tcW w:w="848" w:type="dxa"/>
            <w:tcMar>
              <w:left w:w="45" w:type="dxa"/>
              <w:right w:w="45" w:type="dxa"/>
            </w:tcMar>
            <w:vAlign w:val="center"/>
          </w:tcPr>
          <w:p w14:paraId="2F1E2420" w14:textId="77777777" w:rsidR="00E96027" w:rsidRDefault="00E96027" w:rsidP="0021281A">
            <w:pPr>
              <w:widowControl/>
              <w:spacing w:line="300" w:lineRule="exact"/>
              <w:rPr>
                <w:rFonts w:eastAsia="仿宋"/>
                <w:kern w:val="0"/>
                <w:szCs w:val="21"/>
              </w:rPr>
            </w:pPr>
            <w:r>
              <w:rPr>
                <w:rFonts w:eastAsia="仿宋"/>
                <w:kern w:val="0"/>
                <w:szCs w:val="21"/>
              </w:rPr>
              <w:t>13.4.5</w:t>
            </w:r>
          </w:p>
        </w:tc>
        <w:tc>
          <w:tcPr>
            <w:tcW w:w="3820" w:type="dxa"/>
            <w:tcMar>
              <w:left w:w="45" w:type="dxa"/>
              <w:right w:w="45" w:type="dxa"/>
            </w:tcMar>
            <w:vAlign w:val="center"/>
          </w:tcPr>
          <w:p w14:paraId="325CAD1A" w14:textId="77777777" w:rsidR="00E96027" w:rsidRDefault="00E96027" w:rsidP="0021281A">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14:paraId="2869913E"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r>
              <w:rPr>
                <w:rFonts w:eastAsia="仿宋" w:hint="eastAsia"/>
                <w:kern w:val="0"/>
                <w:szCs w:val="21"/>
              </w:rPr>
              <w:t>。</w:t>
            </w:r>
          </w:p>
          <w:p w14:paraId="74F5C658"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r>
              <w:rPr>
                <w:rFonts w:eastAsia="仿宋" w:hint="eastAsia"/>
                <w:kern w:val="0"/>
                <w:szCs w:val="21"/>
              </w:rPr>
              <w:t>。</w:t>
            </w:r>
          </w:p>
          <w:p w14:paraId="13C72179"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r>
              <w:rPr>
                <w:rFonts w:eastAsia="仿宋" w:hint="eastAsia"/>
                <w:kern w:val="0"/>
                <w:szCs w:val="21"/>
              </w:rPr>
              <w:t>。</w:t>
            </w:r>
          </w:p>
          <w:p w14:paraId="595BCA0A" w14:textId="77777777" w:rsidR="00E96027" w:rsidRDefault="00E96027" w:rsidP="0021281A">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r>
              <w:rPr>
                <w:rFonts w:eastAsia="仿宋" w:hint="eastAsia"/>
                <w:kern w:val="0"/>
                <w:szCs w:val="21"/>
              </w:rPr>
              <w:t>。</w:t>
            </w:r>
          </w:p>
        </w:tc>
        <w:tc>
          <w:tcPr>
            <w:tcW w:w="2543" w:type="dxa"/>
            <w:tcMar>
              <w:left w:w="45" w:type="dxa"/>
              <w:right w:w="45" w:type="dxa"/>
            </w:tcMar>
            <w:vAlign w:val="center"/>
          </w:tcPr>
          <w:p w14:paraId="3162CC7B" w14:textId="77777777" w:rsidR="00E96027" w:rsidRDefault="00E96027" w:rsidP="0021281A">
            <w:pPr>
              <w:widowControl/>
              <w:spacing w:line="300" w:lineRule="exact"/>
              <w:rPr>
                <w:rFonts w:eastAsia="仿宋"/>
                <w:kern w:val="0"/>
                <w:szCs w:val="21"/>
              </w:rPr>
            </w:pPr>
          </w:p>
        </w:tc>
      </w:tr>
    </w:tbl>
    <w:p w14:paraId="0578F910" w14:textId="77777777" w:rsidR="00E96027" w:rsidRDefault="00E96027" w:rsidP="00E96027">
      <w:pPr>
        <w:adjustRightInd w:val="0"/>
        <w:snapToGrid w:val="0"/>
        <w:spacing w:beforeLines="50" w:before="156"/>
        <w:rPr>
          <w:rFonts w:eastAsia="仿宋"/>
          <w:color w:val="000000" w:themeColor="text1"/>
        </w:rPr>
      </w:pPr>
    </w:p>
    <w:p w14:paraId="0CF78AFF" w14:textId="77777777" w:rsidR="00E96027" w:rsidRPr="00E96027" w:rsidRDefault="00E96027" w:rsidP="00606C23">
      <w:pPr>
        <w:jc w:val="left"/>
      </w:pPr>
    </w:p>
    <w:sectPr w:rsidR="00E96027" w:rsidRPr="00E96027" w:rsidSect="00E96027">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panose1 w:val="020B0604020202020204"/>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altName w:val="FangSong"/>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11"/>
    <w:rsid w:val="00080811"/>
    <w:rsid w:val="000D00F9"/>
    <w:rsid w:val="00191B90"/>
    <w:rsid w:val="0021281A"/>
    <w:rsid w:val="002D1A55"/>
    <w:rsid w:val="00317D57"/>
    <w:rsid w:val="00384E7F"/>
    <w:rsid w:val="00550ABE"/>
    <w:rsid w:val="0055785E"/>
    <w:rsid w:val="005D5EB0"/>
    <w:rsid w:val="005E0B1E"/>
    <w:rsid w:val="00606C23"/>
    <w:rsid w:val="009B5F82"/>
    <w:rsid w:val="00B32FA2"/>
    <w:rsid w:val="00C92EB5"/>
    <w:rsid w:val="00CB2320"/>
    <w:rsid w:val="00D4516B"/>
    <w:rsid w:val="00E96027"/>
    <w:rsid w:val="00EA3D71"/>
    <w:rsid w:val="00EB7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B3C9"/>
  <w15:chartTrackingRefBased/>
  <w15:docId w15:val="{81CA071E-8E60-4495-B40D-6F72223C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E9602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E96027"/>
    <w:pPr>
      <w:widowControl/>
      <w:spacing w:before="100" w:beforeAutospacing="1" w:after="100" w:afterAutospacing="1" w:line="460" w:lineRule="exact"/>
      <w:jc w:val="left"/>
      <w:outlineLvl w:val="1"/>
    </w:pPr>
    <w:rPr>
      <w:rFonts w:ascii="宋体" w:eastAsia="宋体"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qFormat/>
    <w:rsid w:val="00606C23"/>
    <w:pPr>
      <w:ind w:leftChars="2500" w:left="100"/>
    </w:pPr>
  </w:style>
  <w:style w:type="character" w:customStyle="1" w:styleId="a4">
    <w:name w:val="日期 字符"/>
    <w:basedOn w:val="a0"/>
    <w:link w:val="a3"/>
    <w:qFormat/>
    <w:rsid w:val="00606C23"/>
  </w:style>
  <w:style w:type="character" w:customStyle="1" w:styleId="10">
    <w:name w:val="标题 1 字符"/>
    <w:basedOn w:val="a0"/>
    <w:link w:val="1"/>
    <w:qFormat/>
    <w:rsid w:val="00E96027"/>
    <w:rPr>
      <w:rFonts w:ascii="Times New Roman" w:eastAsia="宋体" w:hAnsi="Times New Roman" w:cs="Times New Roman"/>
      <w:b/>
      <w:bCs/>
      <w:kern w:val="44"/>
      <w:sz w:val="44"/>
      <w:szCs w:val="44"/>
    </w:rPr>
  </w:style>
  <w:style w:type="character" w:customStyle="1" w:styleId="20">
    <w:name w:val="标题 2 字符"/>
    <w:basedOn w:val="a0"/>
    <w:link w:val="2"/>
    <w:qFormat/>
    <w:rsid w:val="00E96027"/>
    <w:rPr>
      <w:rFonts w:ascii="宋体" w:eastAsia="宋体" w:hAnsi="Times New Roman" w:cs="Times New Roman"/>
      <w:b/>
      <w:bCs/>
      <w:kern w:val="0"/>
      <w:sz w:val="36"/>
      <w:szCs w:val="36"/>
    </w:rPr>
  </w:style>
  <w:style w:type="character" w:customStyle="1" w:styleId="a5">
    <w:name w:val="文档结构图 字符"/>
    <w:basedOn w:val="a0"/>
    <w:link w:val="a6"/>
    <w:semiHidden/>
    <w:qFormat/>
    <w:rsid w:val="00E96027"/>
    <w:rPr>
      <w:rFonts w:ascii="宋体" w:eastAsia="宋体" w:hAnsi="Times New Roman" w:cs="Times New Roman"/>
      <w:kern w:val="0"/>
      <w:sz w:val="18"/>
      <w:szCs w:val="18"/>
    </w:rPr>
  </w:style>
  <w:style w:type="paragraph" w:styleId="a6">
    <w:name w:val="Document Map"/>
    <w:basedOn w:val="a"/>
    <w:link w:val="a5"/>
    <w:semiHidden/>
    <w:qFormat/>
    <w:rsid w:val="00E96027"/>
    <w:rPr>
      <w:rFonts w:ascii="宋体" w:eastAsia="宋体" w:hAnsi="Times New Roman" w:cs="Times New Roman"/>
      <w:kern w:val="0"/>
      <w:sz w:val="18"/>
      <w:szCs w:val="18"/>
    </w:rPr>
  </w:style>
  <w:style w:type="character" w:customStyle="1" w:styleId="a7">
    <w:name w:val="批注文字 字符"/>
    <w:basedOn w:val="a0"/>
    <w:link w:val="a8"/>
    <w:uiPriority w:val="99"/>
    <w:qFormat/>
    <w:rsid w:val="00E96027"/>
    <w:rPr>
      <w:rFonts w:ascii="Calibri" w:eastAsia="宋体" w:hAnsi="Calibri" w:cs="Times New Roman"/>
      <w:szCs w:val="21"/>
    </w:rPr>
  </w:style>
  <w:style w:type="paragraph" w:styleId="a8">
    <w:name w:val="annotation text"/>
    <w:basedOn w:val="a"/>
    <w:link w:val="a7"/>
    <w:uiPriority w:val="99"/>
    <w:qFormat/>
    <w:rsid w:val="00E96027"/>
    <w:pPr>
      <w:spacing w:line="460" w:lineRule="exact"/>
      <w:jc w:val="left"/>
    </w:pPr>
    <w:rPr>
      <w:rFonts w:ascii="Calibri" w:eastAsia="宋体" w:hAnsi="Calibri" w:cs="Times New Roman"/>
      <w:szCs w:val="21"/>
    </w:rPr>
  </w:style>
  <w:style w:type="character" w:customStyle="1" w:styleId="a9">
    <w:name w:val="正文文本 字符"/>
    <w:basedOn w:val="a0"/>
    <w:link w:val="aa"/>
    <w:qFormat/>
    <w:rsid w:val="00E96027"/>
    <w:rPr>
      <w:rFonts w:ascii="Times New Roman" w:eastAsia="仿宋_GB2312" w:hAnsi="Times New Roman" w:cs="Times New Roman"/>
      <w:sz w:val="28"/>
      <w:szCs w:val="20"/>
    </w:rPr>
  </w:style>
  <w:style w:type="paragraph" w:styleId="aa">
    <w:name w:val="Body Text"/>
    <w:basedOn w:val="a"/>
    <w:link w:val="a9"/>
    <w:qFormat/>
    <w:rsid w:val="00E96027"/>
    <w:pPr>
      <w:spacing w:line="380" w:lineRule="exact"/>
    </w:pPr>
    <w:rPr>
      <w:rFonts w:ascii="Times New Roman" w:eastAsia="仿宋_GB2312" w:hAnsi="Times New Roman" w:cs="Times New Roman"/>
      <w:sz w:val="28"/>
      <w:szCs w:val="20"/>
    </w:rPr>
  </w:style>
  <w:style w:type="character" w:customStyle="1" w:styleId="ab">
    <w:name w:val="正文文本缩进 字符"/>
    <w:basedOn w:val="a0"/>
    <w:link w:val="ac"/>
    <w:qFormat/>
    <w:rsid w:val="00E96027"/>
    <w:rPr>
      <w:rFonts w:ascii="仿宋_GB2312" w:eastAsia="仿宋_GB2312" w:hAnsi="Times New Roman" w:cs="Times New Roman"/>
      <w:sz w:val="32"/>
      <w:szCs w:val="20"/>
    </w:rPr>
  </w:style>
  <w:style w:type="paragraph" w:styleId="ac">
    <w:name w:val="Body Text Indent"/>
    <w:basedOn w:val="a"/>
    <w:link w:val="ab"/>
    <w:qFormat/>
    <w:rsid w:val="00E96027"/>
    <w:pPr>
      <w:spacing w:line="460" w:lineRule="exact"/>
      <w:ind w:firstLine="630"/>
    </w:pPr>
    <w:rPr>
      <w:rFonts w:ascii="仿宋_GB2312" w:eastAsia="仿宋_GB2312" w:hAnsi="Times New Roman" w:cs="Times New Roman"/>
      <w:sz w:val="32"/>
      <w:szCs w:val="20"/>
    </w:rPr>
  </w:style>
  <w:style w:type="character" w:customStyle="1" w:styleId="ad">
    <w:name w:val="纯文本 字符"/>
    <w:basedOn w:val="a0"/>
    <w:link w:val="ae"/>
    <w:qFormat/>
    <w:rsid w:val="00E96027"/>
    <w:rPr>
      <w:rFonts w:ascii="宋体" w:eastAsia="宋体" w:hAnsi="Courier New" w:cs="Times New Roman"/>
      <w:szCs w:val="20"/>
    </w:rPr>
  </w:style>
  <w:style w:type="paragraph" w:styleId="ae">
    <w:name w:val="Plain Text"/>
    <w:basedOn w:val="a"/>
    <w:link w:val="ad"/>
    <w:qFormat/>
    <w:rsid w:val="00E96027"/>
    <w:pPr>
      <w:spacing w:line="460" w:lineRule="exact"/>
    </w:pPr>
    <w:rPr>
      <w:rFonts w:ascii="宋体" w:eastAsia="宋体" w:hAnsi="Courier New" w:cs="Times New Roman"/>
      <w:szCs w:val="20"/>
    </w:rPr>
  </w:style>
  <w:style w:type="character" w:customStyle="1" w:styleId="21">
    <w:name w:val="正文文本缩进 2 字符"/>
    <w:basedOn w:val="a0"/>
    <w:link w:val="22"/>
    <w:qFormat/>
    <w:rsid w:val="00E96027"/>
    <w:rPr>
      <w:rFonts w:ascii="仿宋_GB2312" w:eastAsia="仿宋_GB2312" w:hAnsi="Times New Roman" w:cs="Times New Roman"/>
      <w:kern w:val="0"/>
      <w:sz w:val="28"/>
      <w:szCs w:val="20"/>
    </w:rPr>
  </w:style>
  <w:style w:type="paragraph" w:styleId="22">
    <w:name w:val="Body Text Indent 2"/>
    <w:basedOn w:val="a"/>
    <w:link w:val="21"/>
    <w:qFormat/>
    <w:rsid w:val="00E96027"/>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af">
    <w:name w:val="批注框文本 字符"/>
    <w:basedOn w:val="a0"/>
    <w:link w:val="af0"/>
    <w:semiHidden/>
    <w:qFormat/>
    <w:rsid w:val="00E96027"/>
    <w:rPr>
      <w:rFonts w:ascii="Times New Roman" w:eastAsia="宋体" w:hAnsi="Times New Roman" w:cs="Times New Roman"/>
      <w:kern w:val="0"/>
      <w:sz w:val="18"/>
      <w:szCs w:val="18"/>
    </w:rPr>
  </w:style>
  <w:style w:type="paragraph" w:styleId="af0">
    <w:name w:val="Balloon Text"/>
    <w:basedOn w:val="a"/>
    <w:link w:val="af"/>
    <w:semiHidden/>
    <w:qFormat/>
    <w:rsid w:val="00E96027"/>
    <w:rPr>
      <w:rFonts w:ascii="Times New Roman" w:eastAsia="宋体" w:hAnsi="Times New Roman" w:cs="Times New Roman"/>
      <w:kern w:val="0"/>
      <w:sz w:val="18"/>
      <w:szCs w:val="18"/>
    </w:rPr>
  </w:style>
  <w:style w:type="character" w:customStyle="1" w:styleId="af1">
    <w:name w:val="页脚 字符"/>
    <w:basedOn w:val="a0"/>
    <w:link w:val="af2"/>
    <w:uiPriority w:val="99"/>
    <w:qFormat/>
    <w:rsid w:val="00E96027"/>
    <w:rPr>
      <w:rFonts w:ascii="Times New Roman" w:eastAsia="宋体" w:hAnsi="Times New Roman" w:cs="Times New Roman"/>
      <w:kern w:val="0"/>
      <w:sz w:val="18"/>
      <w:szCs w:val="18"/>
    </w:rPr>
  </w:style>
  <w:style w:type="paragraph" w:styleId="af2">
    <w:name w:val="footer"/>
    <w:basedOn w:val="a"/>
    <w:link w:val="af1"/>
    <w:uiPriority w:val="99"/>
    <w:qFormat/>
    <w:rsid w:val="00E96027"/>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af3">
    <w:name w:val="页眉 字符"/>
    <w:basedOn w:val="a0"/>
    <w:link w:val="af4"/>
    <w:qFormat/>
    <w:rsid w:val="00E96027"/>
    <w:rPr>
      <w:rFonts w:ascii="Times New Roman" w:eastAsia="宋体" w:hAnsi="Times New Roman" w:cs="Times New Roman"/>
      <w:kern w:val="0"/>
      <w:sz w:val="18"/>
      <w:szCs w:val="18"/>
    </w:rPr>
  </w:style>
  <w:style w:type="paragraph" w:styleId="af4">
    <w:name w:val="header"/>
    <w:basedOn w:val="a"/>
    <w:link w:val="af3"/>
    <w:qFormat/>
    <w:rsid w:val="00E96027"/>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3">
    <w:name w:val="正文文本缩进 3 字符"/>
    <w:basedOn w:val="a0"/>
    <w:link w:val="30"/>
    <w:qFormat/>
    <w:rsid w:val="00E96027"/>
    <w:rPr>
      <w:rFonts w:ascii="宋体" w:eastAsia="宋体" w:hAnsi="Times New Roman" w:cs="Times New Roman"/>
      <w:kern w:val="0"/>
      <w:szCs w:val="21"/>
    </w:rPr>
  </w:style>
  <w:style w:type="paragraph" w:styleId="30">
    <w:name w:val="Body Text Indent 3"/>
    <w:basedOn w:val="a"/>
    <w:link w:val="3"/>
    <w:qFormat/>
    <w:rsid w:val="00E96027"/>
    <w:pPr>
      <w:adjustRightInd w:val="0"/>
      <w:snapToGrid w:val="0"/>
      <w:spacing w:line="360" w:lineRule="auto"/>
      <w:ind w:left="75" w:firstLine="345"/>
      <w:outlineLvl w:val="0"/>
    </w:pPr>
    <w:rPr>
      <w:rFonts w:ascii="宋体" w:eastAsia="宋体" w:hAnsi="Times New Roman" w:cs="Times New Roman"/>
      <w:kern w:val="0"/>
      <w:szCs w:val="21"/>
    </w:rPr>
  </w:style>
  <w:style w:type="character" w:customStyle="1" w:styleId="af5">
    <w:name w:val="批注主题 字符"/>
    <w:basedOn w:val="a7"/>
    <w:link w:val="af6"/>
    <w:semiHidden/>
    <w:qFormat/>
    <w:rsid w:val="00E96027"/>
    <w:rPr>
      <w:rFonts w:ascii="Calibri" w:eastAsia="宋体" w:hAnsi="Calibri" w:cs="Times New Roman"/>
      <w:b/>
      <w:bCs/>
      <w:szCs w:val="21"/>
    </w:rPr>
  </w:style>
  <w:style w:type="paragraph" w:styleId="af6">
    <w:name w:val="annotation subject"/>
    <w:basedOn w:val="a8"/>
    <w:next w:val="a8"/>
    <w:link w:val="af5"/>
    <w:semiHidden/>
    <w:qFormat/>
    <w:rsid w:val="00E96027"/>
    <w:rPr>
      <w:b/>
      <w:bCs/>
    </w:rPr>
  </w:style>
  <w:style w:type="paragraph" w:customStyle="1" w:styleId="23">
    <w:name w:val="列出段落2"/>
    <w:basedOn w:val="a"/>
    <w:qFormat/>
    <w:rsid w:val="00E96027"/>
    <w:pPr>
      <w:ind w:firstLineChars="200" w:firstLine="420"/>
    </w:pPr>
    <w:rPr>
      <w:rFonts w:ascii="DengXian" w:eastAsia="DengXian" w:hAnsi="DengXi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5CAF5-4B88-46AF-BA25-1E2E9A05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2913</Words>
  <Characters>16607</Characters>
  <Application>Microsoft Office Word</Application>
  <DocSecurity>0</DocSecurity>
  <Lines>138</Lines>
  <Paragraphs>38</Paragraphs>
  <ScaleCrop>false</ScaleCrop>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周军</cp:lastModifiedBy>
  <cp:revision>2</cp:revision>
  <dcterms:created xsi:type="dcterms:W3CDTF">2023-09-05T05:16:00Z</dcterms:created>
  <dcterms:modified xsi:type="dcterms:W3CDTF">2023-09-05T05:16:00Z</dcterms:modified>
</cp:coreProperties>
</file>